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086756" w:rsidRPr="00086756" w:rsidTr="00086756">
        <w:trPr>
          <w:tblCellSpacing w:w="0" w:type="dxa"/>
        </w:trPr>
        <w:tc>
          <w:tcPr>
            <w:tcW w:w="0" w:type="auto"/>
            <w:vAlign w:val="center"/>
            <w:hideMark/>
          </w:tcPr>
          <w:p w:rsidR="00086756" w:rsidRPr="00086756" w:rsidRDefault="00086756" w:rsidP="00086756">
            <w:pPr>
              <w:spacing w:after="150" w:line="240" w:lineRule="auto"/>
              <w:rPr>
                <w:rFonts w:ascii="Times New Roman" w:eastAsia="Times New Roman" w:hAnsi="Times New Roman" w:cs="Times New Roman"/>
                <w:b/>
                <w:bCs/>
                <w:sz w:val="24"/>
                <w:szCs w:val="24"/>
                <w:lang w:eastAsia="uk-UA"/>
              </w:rPr>
            </w:pPr>
            <w:r w:rsidRPr="00086756">
              <w:rPr>
                <w:rFonts w:ascii="Times New Roman" w:eastAsia="Times New Roman" w:hAnsi="Times New Roman" w:cs="Times New Roman"/>
                <w:sz w:val="24"/>
                <w:szCs w:val="24"/>
                <w:lang w:eastAsia="uk-UA"/>
              </w:rPr>
              <w:t>Категорія справи № </w:t>
            </w:r>
          </w:p>
          <w:p w:rsidR="00086756" w:rsidRPr="00086756" w:rsidRDefault="00086756" w:rsidP="00086756">
            <w:pPr>
              <w:pBdr>
                <w:bottom w:val="single" w:sz="6" w:space="1" w:color="auto"/>
              </w:pBdr>
              <w:spacing w:after="0" w:line="240" w:lineRule="auto"/>
              <w:jc w:val="center"/>
              <w:rPr>
                <w:rFonts w:ascii="Arial" w:eastAsia="Times New Roman" w:hAnsi="Arial" w:cs="Arial"/>
                <w:vanish/>
                <w:sz w:val="16"/>
                <w:szCs w:val="16"/>
                <w:lang w:eastAsia="uk-UA"/>
              </w:rPr>
            </w:pPr>
            <w:r w:rsidRPr="00086756">
              <w:rPr>
                <w:rFonts w:ascii="Arial" w:eastAsia="Times New Roman" w:hAnsi="Arial" w:cs="Arial"/>
                <w:vanish/>
                <w:sz w:val="16"/>
                <w:szCs w:val="16"/>
                <w:lang w:eastAsia="uk-UA"/>
              </w:rPr>
              <w:t xml:space="preserve">Начало </w:t>
            </w:r>
            <w:proofErr w:type="spellStart"/>
            <w:r w:rsidRPr="00086756">
              <w:rPr>
                <w:rFonts w:ascii="Arial" w:eastAsia="Times New Roman" w:hAnsi="Arial" w:cs="Arial"/>
                <w:vanish/>
                <w:sz w:val="16"/>
                <w:szCs w:val="16"/>
                <w:lang w:eastAsia="uk-UA"/>
              </w:rPr>
              <w:t>формы</w:t>
            </w:r>
            <w:proofErr w:type="spellEnd"/>
          </w:p>
          <w:p w:rsidR="00086756" w:rsidRPr="00086756" w:rsidRDefault="00086756" w:rsidP="00086756">
            <w:pPr>
              <w:spacing w:after="0" w:line="240" w:lineRule="auto"/>
              <w:rPr>
                <w:rFonts w:ascii="Times New Roman" w:eastAsia="Times New Roman" w:hAnsi="Times New Roman" w:cs="Times New Roman"/>
                <w:b/>
                <w:bCs/>
                <w:sz w:val="24"/>
                <w:szCs w:val="24"/>
                <w:lang w:eastAsia="uk-UA"/>
              </w:rPr>
            </w:pPr>
            <w:hyperlink r:id="rId6" w:tooltip="Натисніть для перегляду всіх судових рішень по справі" w:history="1">
              <w:r w:rsidRPr="00086756">
                <w:rPr>
                  <w:rFonts w:ascii="Times New Roman" w:eastAsia="Times New Roman" w:hAnsi="Times New Roman" w:cs="Times New Roman"/>
                  <w:b/>
                  <w:bCs/>
                  <w:color w:val="000000"/>
                  <w:sz w:val="24"/>
                  <w:szCs w:val="24"/>
                  <w:u w:val="single"/>
                  <w:lang w:eastAsia="uk-UA"/>
                </w:rPr>
                <w:t>537/413/18</w:t>
              </w:r>
            </w:hyperlink>
          </w:p>
          <w:p w:rsidR="00086756" w:rsidRPr="00086756" w:rsidRDefault="00086756" w:rsidP="00086756">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086756">
              <w:rPr>
                <w:rFonts w:ascii="Arial" w:eastAsia="Times New Roman" w:hAnsi="Arial" w:cs="Arial"/>
                <w:vanish/>
                <w:sz w:val="16"/>
                <w:szCs w:val="16"/>
                <w:lang w:eastAsia="uk-UA"/>
              </w:rPr>
              <w:t>Конец</w:t>
            </w:r>
            <w:proofErr w:type="spellEnd"/>
            <w:r w:rsidRPr="00086756">
              <w:rPr>
                <w:rFonts w:ascii="Arial" w:eastAsia="Times New Roman" w:hAnsi="Arial" w:cs="Arial"/>
                <w:vanish/>
                <w:sz w:val="16"/>
                <w:szCs w:val="16"/>
                <w:lang w:eastAsia="uk-UA"/>
              </w:rPr>
              <w:t xml:space="preserve"> </w:t>
            </w:r>
            <w:proofErr w:type="spellStart"/>
            <w:r w:rsidRPr="00086756">
              <w:rPr>
                <w:rFonts w:ascii="Arial" w:eastAsia="Times New Roman" w:hAnsi="Arial" w:cs="Arial"/>
                <w:vanish/>
                <w:sz w:val="16"/>
                <w:szCs w:val="16"/>
                <w:lang w:eastAsia="uk-UA"/>
              </w:rPr>
              <w:t>формы</w:t>
            </w:r>
            <w:proofErr w:type="spellEnd"/>
          </w:p>
          <w:p w:rsidR="00086756" w:rsidRPr="00086756" w:rsidRDefault="00086756" w:rsidP="00086756">
            <w:pPr>
              <w:spacing w:after="0" w:line="240" w:lineRule="auto"/>
              <w:rPr>
                <w:rFonts w:ascii="Times New Roman" w:eastAsia="Times New Roman" w:hAnsi="Times New Roman" w:cs="Times New Roman"/>
                <w:sz w:val="24"/>
                <w:szCs w:val="24"/>
                <w:lang w:eastAsia="uk-UA"/>
              </w:rPr>
            </w:pPr>
            <w:r w:rsidRPr="00086756">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086756" w:rsidRPr="00086756" w:rsidTr="00086756">
        <w:trPr>
          <w:tblCellSpacing w:w="0" w:type="dxa"/>
        </w:trPr>
        <w:tc>
          <w:tcPr>
            <w:tcW w:w="0" w:type="auto"/>
            <w:vAlign w:val="center"/>
            <w:hideMark/>
          </w:tcPr>
          <w:p w:rsidR="00086756" w:rsidRPr="00086756" w:rsidRDefault="00086756" w:rsidP="00086756">
            <w:pPr>
              <w:spacing w:after="0" w:line="240" w:lineRule="auto"/>
              <w:rPr>
                <w:rFonts w:ascii="Times New Roman" w:eastAsia="Times New Roman" w:hAnsi="Times New Roman" w:cs="Times New Roman"/>
                <w:sz w:val="24"/>
                <w:szCs w:val="24"/>
                <w:lang w:eastAsia="uk-UA"/>
              </w:rPr>
            </w:pPr>
            <w:r w:rsidRPr="00086756">
              <w:rPr>
                <w:rFonts w:ascii="Times New Roman" w:eastAsia="Times New Roman" w:hAnsi="Times New Roman" w:cs="Times New Roman"/>
                <w:sz w:val="24"/>
                <w:szCs w:val="24"/>
                <w:lang w:eastAsia="uk-UA"/>
              </w:rPr>
              <w:t>Надіслано судом: </w:t>
            </w:r>
            <w:r w:rsidRPr="00086756">
              <w:rPr>
                <w:rFonts w:ascii="Times New Roman" w:eastAsia="Times New Roman" w:hAnsi="Times New Roman" w:cs="Times New Roman"/>
                <w:b/>
                <w:bCs/>
                <w:sz w:val="24"/>
                <w:szCs w:val="24"/>
                <w:lang w:eastAsia="uk-UA"/>
              </w:rPr>
              <w:t>08.02.2018.</w:t>
            </w:r>
            <w:r w:rsidRPr="00086756">
              <w:rPr>
                <w:rFonts w:ascii="Times New Roman" w:eastAsia="Times New Roman" w:hAnsi="Times New Roman" w:cs="Times New Roman"/>
                <w:sz w:val="24"/>
                <w:szCs w:val="24"/>
                <w:lang w:eastAsia="uk-UA"/>
              </w:rPr>
              <w:t> Зареєстровано: </w:t>
            </w:r>
            <w:r w:rsidRPr="00086756">
              <w:rPr>
                <w:rFonts w:ascii="Times New Roman" w:eastAsia="Times New Roman" w:hAnsi="Times New Roman" w:cs="Times New Roman"/>
                <w:b/>
                <w:bCs/>
                <w:sz w:val="24"/>
                <w:szCs w:val="24"/>
                <w:lang w:eastAsia="uk-UA"/>
              </w:rPr>
              <w:t>08.02.2018.</w:t>
            </w:r>
            <w:r w:rsidRPr="00086756">
              <w:rPr>
                <w:rFonts w:ascii="Times New Roman" w:eastAsia="Times New Roman" w:hAnsi="Times New Roman" w:cs="Times New Roman"/>
                <w:sz w:val="24"/>
                <w:szCs w:val="24"/>
                <w:lang w:eastAsia="uk-UA"/>
              </w:rPr>
              <w:t> Оприлюднено: </w:t>
            </w:r>
            <w:r w:rsidRPr="00086756">
              <w:rPr>
                <w:rFonts w:ascii="Times New Roman" w:eastAsia="Times New Roman" w:hAnsi="Times New Roman" w:cs="Times New Roman"/>
                <w:b/>
                <w:bCs/>
                <w:sz w:val="24"/>
                <w:szCs w:val="24"/>
                <w:lang w:eastAsia="uk-UA"/>
              </w:rPr>
              <w:t>13.02.2018.</w:t>
            </w:r>
          </w:p>
        </w:tc>
      </w:tr>
      <w:tr w:rsidR="00086756" w:rsidRPr="00086756" w:rsidTr="00086756">
        <w:trPr>
          <w:tblCellSpacing w:w="0" w:type="dxa"/>
        </w:trPr>
        <w:tc>
          <w:tcPr>
            <w:tcW w:w="0" w:type="auto"/>
            <w:vAlign w:val="center"/>
            <w:hideMark/>
          </w:tcPr>
          <w:p w:rsidR="00086756" w:rsidRPr="00086756" w:rsidRDefault="00086756" w:rsidP="00086756">
            <w:pPr>
              <w:spacing w:after="0" w:line="240" w:lineRule="auto"/>
              <w:rPr>
                <w:rFonts w:ascii="Times New Roman" w:eastAsia="Times New Roman" w:hAnsi="Times New Roman" w:cs="Times New Roman"/>
                <w:sz w:val="24"/>
                <w:szCs w:val="24"/>
                <w:lang w:eastAsia="uk-UA"/>
              </w:rPr>
            </w:pPr>
            <w:r w:rsidRPr="00086756">
              <w:rPr>
                <w:rFonts w:ascii="Times New Roman" w:eastAsia="Times New Roman" w:hAnsi="Times New Roman" w:cs="Times New Roman"/>
                <w:sz w:val="24"/>
                <w:szCs w:val="24"/>
                <w:lang w:eastAsia="uk-UA"/>
              </w:rPr>
              <w:t>Дата набрання законної сили: </w:t>
            </w:r>
            <w:r w:rsidRPr="00086756">
              <w:rPr>
                <w:rFonts w:ascii="Times New Roman" w:eastAsia="Times New Roman" w:hAnsi="Times New Roman" w:cs="Times New Roman"/>
                <w:b/>
                <w:bCs/>
                <w:sz w:val="24"/>
                <w:szCs w:val="24"/>
                <w:lang w:eastAsia="uk-UA"/>
              </w:rPr>
              <w:t>12.03.2018</w:t>
            </w:r>
          </w:p>
        </w:tc>
      </w:tr>
    </w:tbl>
    <w:p w:rsidR="00086756" w:rsidRPr="00086756" w:rsidRDefault="00086756" w:rsidP="00086756">
      <w:pPr>
        <w:spacing w:after="0" w:line="240" w:lineRule="auto"/>
        <w:rPr>
          <w:rFonts w:ascii="Times New Roman" w:eastAsia="Times New Roman" w:hAnsi="Times New Roman" w:cs="Times New Roman"/>
          <w:sz w:val="24"/>
          <w:szCs w:val="24"/>
          <w:lang w:eastAsia="uk-UA"/>
        </w:rPr>
      </w:pPr>
      <w:r w:rsidRPr="00086756">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086756" w:rsidRPr="00086756" w:rsidRDefault="00086756" w:rsidP="00086756">
      <w:pPr>
        <w:spacing w:after="0" w:line="240" w:lineRule="auto"/>
        <w:jc w:val="center"/>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086756" w:rsidRPr="00086756" w:rsidRDefault="00086756" w:rsidP="00086756">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bookmarkStart w:id="0" w:name="_GoBack"/>
      <w:bookmarkEnd w:id="0"/>
      <w:r w:rsidRPr="00086756">
        <w:rPr>
          <w:rFonts w:ascii="Times New Roman" w:eastAsia="Times New Roman" w:hAnsi="Times New Roman" w:cs="Times New Roman"/>
          <w:color w:val="000000"/>
          <w:sz w:val="27"/>
          <w:szCs w:val="27"/>
          <w:lang w:eastAsia="uk-UA"/>
        </w:rPr>
        <w:t>Провадження № 1-кп/537/87/2018</w:t>
      </w:r>
    </w:p>
    <w:p w:rsidR="00086756" w:rsidRPr="00086756" w:rsidRDefault="00086756" w:rsidP="00086756">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Справа № 537/413/18</w:t>
      </w:r>
    </w:p>
    <w:p w:rsidR="00086756" w:rsidRPr="00086756" w:rsidRDefault="00086756" w:rsidP="00086756">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b/>
          <w:bCs/>
          <w:color w:val="000000"/>
          <w:sz w:val="27"/>
          <w:szCs w:val="27"/>
          <w:lang w:eastAsia="uk-UA"/>
        </w:rPr>
        <w:t>В И Р О К</w:t>
      </w:r>
    </w:p>
    <w:p w:rsidR="00086756" w:rsidRPr="00086756" w:rsidRDefault="00086756" w:rsidP="00086756">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b/>
          <w:bCs/>
          <w:color w:val="000000"/>
          <w:sz w:val="27"/>
          <w:szCs w:val="27"/>
          <w:lang w:eastAsia="uk-UA"/>
        </w:rPr>
        <w:t>І М Е Н Е М   У К Р А Ї Н И</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08.02.2018 </w:t>
      </w:r>
      <w:proofErr w:type="spellStart"/>
      <w:r w:rsidRPr="00086756">
        <w:rPr>
          <w:rFonts w:ascii="Times New Roman" w:eastAsia="Times New Roman" w:hAnsi="Times New Roman" w:cs="Times New Roman"/>
          <w:color w:val="000000"/>
          <w:sz w:val="27"/>
          <w:szCs w:val="27"/>
          <w:lang w:eastAsia="uk-UA"/>
        </w:rPr>
        <w:t>р.Крюківський</w:t>
      </w:r>
      <w:proofErr w:type="spellEnd"/>
      <w:r w:rsidRPr="00086756">
        <w:rPr>
          <w:rFonts w:ascii="Times New Roman" w:eastAsia="Times New Roman" w:hAnsi="Times New Roman" w:cs="Times New Roman"/>
          <w:color w:val="000000"/>
          <w:sz w:val="27"/>
          <w:szCs w:val="27"/>
          <w:lang w:eastAsia="uk-UA"/>
        </w:rPr>
        <w:t xml:space="preserve"> районний суд м. Кременчука Полтавської області в складі головуючого судді : </w:t>
      </w:r>
      <w:proofErr w:type="spellStart"/>
      <w:r w:rsidRPr="00086756">
        <w:rPr>
          <w:rFonts w:ascii="Times New Roman" w:eastAsia="Times New Roman" w:hAnsi="Times New Roman" w:cs="Times New Roman"/>
          <w:color w:val="000000"/>
          <w:sz w:val="27"/>
          <w:szCs w:val="27"/>
          <w:lang w:eastAsia="uk-UA"/>
        </w:rPr>
        <w:t>Маханькова</w:t>
      </w:r>
      <w:proofErr w:type="spellEnd"/>
      <w:r w:rsidRPr="00086756">
        <w:rPr>
          <w:rFonts w:ascii="Times New Roman" w:eastAsia="Times New Roman" w:hAnsi="Times New Roman" w:cs="Times New Roman"/>
          <w:color w:val="000000"/>
          <w:sz w:val="27"/>
          <w:szCs w:val="27"/>
          <w:lang w:eastAsia="uk-UA"/>
        </w:rPr>
        <w:t xml:space="preserve"> О.В.</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за участю секретаря судового засідання - </w:t>
      </w:r>
      <w:proofErr w:type="spellStart"/>
      <w:r w:rsidRPr="00086756">
        <w:rPr>
          <w:rFonts w:ascii="Times New Roman" w:eastAsia="Times New Roman" w:hAnsi="Times New Roman" w:cs="Times New Roman"/>
          <w:color w:val="000000"/>
          <w:sz w:val="27"/>
          <w:szCs w:val="27"/>
          <w:lang w:eastAsia="uk-UA"/>
        </w:rPr>
        <w:t>Скічко</w:t>
      </w:r>
      <w:proofErr w:type="spellEnd"/>
      <w:r w:rsidRPr="00086756">
        <w:rPr>
          <w:rFonts w:ascii="Times New Roman" w:eastAsia="Times New Roman" w:hAnsi="Times New Roman" w:cs="Times New Roman"/>
          <w:color w:val="000000"/>
          <w:sz w:val="27"/>
          <w:szCs w:val="27"/>
          <w:lang w:eastAsia="uk-UA"/>
        </w:rPr>
        <w:t xml:space="preserve"> Н.В.,</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прокурора - </w:t>
      </w:r>
      <w:proofErr w:type="spellStart"/>
      <w:r w:rsidRPr="00086756">
        <w:rPr>
          <w:rFonts w:ascii="Times New Roman" w:eastAsia="Times New Roman" w:hAnsi="Times New Roman" w:cs="Times New Roman"/>
          <w:color w:val="000000"/>
          <w:sz w:val="27"/>
          <w:szCs w:val="27"/>
          <w:lang w:eastAsia="uk-UA"/>
        </w:rPr>
        <w:t>Гаврильченко</w:t>
      </w:r>
      <w:proofErr w:type="spellEnd"/>
      <w:r w:rsidRPr="00086756">
        <w:rPr>
          <w:rFonts w:ascii="Times New Roman" w:eastAsia="Times New Roman" w:hAnsi="Times New Roman" w:cs="Times New Roman"/>
          <w:color w:val="000000"/>
          <w:sz w:val="27"/>
          <w:szCs w:val="27"/>
          <w:lang w:eastAsia="uk-UA"/>
        </w:rPr>
        <w:t xml:space="preserve"> А.С.,</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обвинувачених ОСОБА_1,  ОСОБА_2,</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адвоката </w:t>
      </w:r>
      <w:proofErr w:type="spellStart"/>
      <w:r w:rsidRPr="00086756">
        <w:rPr>
          <w:rFonts w:ascii="Times New Roman" w:eastAsia="Times New Roman" w:hAnsi="Times New Roman" w:cs="Times New Roman"/>
          <w:color w:val="000000"/>
          <w:sz w:val="27"/>
          <w:szCs w:val="27"/>
          <w:lang w:eastAsia="uk-UA"/>
        </w:rPr>
        <w:t>Дашко</w:t>
      </w:r>
      <w:proofErr w:type="spellEnd"/>
      <w:r w:rsidRPr="00086756">
        <w:rPr>
          <w:rFonts w:ascii="Times New Roman" w:eastAsia="Times New Roman" w:hAnsi="Times New Roman" w:cs="Times New Roman"/>
          <w:color w:val="000000"/>
          <w:sz w:val="27"/>
          <w:szCs w:val="27"/>
          <w:lang w:eastAsia="uk-UA"/>
        </w:rPr>
        <w:t xml:space="preserve"> М.В..,</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розглянувши у відкритому судовому засіданні в залі </w:t>
      </w:r>
      <w:proofErr w:type="spellStart"/>
      <w:r w:rsidRPr="00086756">
        <w:rPr>
          <w:rFonts w:ascii="Times New Roman" w:eastAsia="Times New Roman" w:hAnsi="Times New Roman" w:cs="Times New Roman"/>
          <w:color w:val="000000"/>
          <w:sz w:val="27"/>
          <w:szCs w:val="27"/>
          <w:lang w:eastAsia="uk-UA"/>
        </w:rPr>
        <w:t>Крюківського</w:t>
      </w:r>
      <w:proofErr w:type="spellEnd"/>
      <w:r w:rsidRPr="00086756">
        <w:rPr>
          <w:rFonts w:ascii="Times New Roman" w:eastAsia="Times New Roman" w:hAnsi="Times New Roman" w:cs="Times New Roman"/>
          <w:color w:val="000000"/>
          <w:sz w:val="27"/>
          <w:szCs w:val="27"/>
          <w:lang w:eastAsia="uk-UA"/>
        </w:rPr>
        <w:t xml:space="preserve"> районного суду в м. </w:t>
      </w:r>
      <w:proofErr w:type="spellStart"/>
      <w:r w:rsidRPr="00086756">
        <w:rPr>
          <w:rFonts w:ascii="Times New Roman" w:eastAsia="Times New Roman" w:hAnsi="Times New Roman" w:cs="Times New Roman"/>
          <w:color w:val="000000"/>
          <w:sz w:val="27"/>
          <w:szCs w:val="27"/>
          <w:lang w:eastAsia="uk-UA"/>
        </w:rPr>
        <w:t>Кременчуці</w:t>
      </w:r>
      <w:proofErr w:type="spellEnd"/>
      <w:r w:rsidRPr="00086756">
        <w:rPr>
          <w:rFonts w:ascii="Times New Roman" w:eastAsia="Times New Roman" w:hAnsi="Times New Roman" w:cs="Times New Roman"/>
          <w:color w:val="000000"/>
          <w:sz w:val="27"/>
          <w:szCs w:val="27"/>
          <w:lang w:eastAsia="uk-UA"/>
        </w:rPr>
        <w:t xml:space="preserve"> Полтавської області кримінальне провадження №32018170090000002 від 16.01.2018року про обвинувачення:</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-ОСОБА_1, </w:t>
      </w:r>
      <w:r w:rsidRPr="00086756">
        <w:rPr>
          <w:rFonts w:ascii="Times New Roman" w:eastAsia="Times New Roman" w:hAnsi="Times New Roman" w:cs="Times New Roman"/>
          <w:b/>
          <w:bCs/>
          <w:color w:val="000000"/>
          <w:sz w:val="27"/>
          <w:szCs w:val="27"/>
          <w:lang w:eastAsia="uk-UA"/>
        </w:rPr>
        <w:t>ІНФОРМАЦІЯ_1, уродженця м. Кременчука, Полтавської області, громадянина України, українця, освіта вища, одруженого, менеджера ТОВ «</w:t>
      </w:r>
      <w:proofErr w:type="spellStart"/>
      <w:r w:rsidRPr="00086756">
        <w:rPr>
          <w:rFonts w:ascii="Times New Roman" w:eastAsia="Times New Roman" w:hAnsi="Times New Roman" w:cs="Times New Roman"/>
          <w:b/>
          <w:bCs/>
          <w:color w:val="000000"/>
          <w:sz w:val="27"/>
          <w:szCs w:val="27"/>
          <w:lang w:eastAsia="uk-UA"/>
        </w:rPr>
        <w:t>Делайн</w:t>
      </w:r>
      <w:proofErr w:type="spellEnd"/>
      <w:r w:rsidRPr="00086756">
        <w:rPr>
          <w:rFonts w:ascii="Times New Roman" w:eastAsia="Times New Roman" w:hAnsi="Times New Roman" w:cs="Times New Roman"/>
          <w:b/>
          <w:bCs/>
          <w:color w:val="000000"/>
          <w:sz w:val="27"/>
          <w:szCs w:val="27"/>
          <w:lang w:eastAsia="uk-UA"/>
        </w:rPr>
        <w:t xml:space="preserve"> Груп»</w:t>
      </w:r>
      <w:r w:rsidRPr="00086756">
        <w:rPr>
          <w:rFonts w:ascii="Times New Roman" w:eastAsia="Times New Roman" w:hAnsi="Times New Roman" w:cs="Times New Roman"/>
          <w:color w:val="000000"/>
          <w:sz w:val="27"/>
          <w:szCs w:val="27"/>
          <w:lang w:eastAsia="uk-UA"/>
        </w:rPr>
        <w:t xml:space="preserve">  зареєстрованого та проживаючого за </w:t>
      </w:r>
      <w:proofErr w:type="spellStart"/>
      <w:r w:rsidRPr="00086756">
        <w:rPr>
          <w:rFonts w:ascii="Times New Roman" w:eastAsia="Times New Roman" w:hAnsi="Times New Roman" w:cs="Times New Roman"/>
          <w:color w:val="000000"/>
          <w:sz w:val="27"/>
          <w:szCs w:val="27"/>
          <w:lang w:eastAsia="uk-UA"/>
        </w:rPr>
        <w:t>адресою</w:t>
      </w:r>
      <w:proofErr w:type="spellEnd"/>
      <w:r w:rsidRPr="00086756">
        <w:rPr>
          <w:rFonts w:ascii="Times New Roman" w:eastAsia="Times New Roman" w:hAnsi="Times New Roman" w:cs="Times New Roman"/>
          <w:color w:val="000000"/>
          <w:sz w:val="27"/>
          <w:szCs w:val="27"/>
          <w:lang w:eastAsia="uk-UA"/>
        </w:rPr>
        <w:t>: </w:t>
      </w:r>
      <w:r w:rsidRPr="00086756">
        <w:rPr>
          <w:rFonts w:ascii="Times New Roman" w:eastAsia="Times New Roman" w:hAnsi="Times New Roman" w:cs="Times New Roman"/>
          <w:b/>
          <w:bCs/>
          <w:color w:val="000000"/>
          <w:sz w:val="27"/>
          <w:szCs w:val="27"/>
          <w:lang w:eastAsia="uk-UA"/>
        </w:rPr>
        <w:t>АДРЕСА_1, раніше не судимого;</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-ОСОБА_2, </w:t>
      </w:r>
      <w:r w:rsidRPr="00086756">
        <w:rPr>
          <w:rFonts w:ascii="Times New Roman" w:eastAsia="Times New Roman" w:hAnsi="Times New Roman" w:cs="Times New Roman"/>
          <w:b/>
          <w:bCs/>
          <w:color w:val="000000"/>
          <w:sz w:val="27"/>
          <w:szCs w:val="27"/>
          <w:lang w:eastAsia="uk-UA"/>
        </w:rPr>
        <w:t xml:space="preserve">ІНФОРМАЦІЯ_5, </w:t>
      </w:r>
      <w:proofErr w:type="spellStart"/>
      <w:r w:rsidRPr="00086756">
        <w:rPr>
          <w:rFonts w:ascii="Times New Roman" w:eastAsia="Times New Roman" w:hAnsi="Times New Roman" w:cs="Times New Roman"/>
          <w:b/>
          <w:bCs/>
          <w:color w:val="000000"/>
          <w:sz w:val="27"/>
          <w:szCs w:val="27"/>
          <w:lang w:eastAsia="uk-UA"/>
        </w:rPr>
        <w:t>уродж</w:t>
      </w:r>
      <w:proofErr w:type="spellEnd"/>
      <w:r w:rsidRPr="00086756">
        <w:rPr>
          <w:rFonts w:ascii="Times New Roman" w:eastAsia="Times New Roman" w:hAnsi="Times New Roman" w:cs="Times New Roman"/>
          <w:b/>
          <w:bCs/>
          <w:color w:val="000000"/>
          <w:sz w:val="27"/>
          <w:szCs w:val="27"/>
          <w:lang w:eastAsia="uk-UA"/>
        </w:rPr>
        <w:t>. м. Кременчука, Полтавської області, громадянку України, українку, освіта вища, не одружену, бухгалтера ТОВ «</w:t>
      </w:r>
      <w:proofErr w:type="spellStart"/>
      <w:r w:rsidRPr="00086756">
        <w:rPr>
          <w:rFonts w:ascii="Times New Roman" w:eastAsia="Times New Roman" w:hAnsi="Times New Roman" w:cs="Times New Roman"/>
          <w:b/>
          <w:bCs/>
          <w:color w:val="000000"/>
          <w:sz w:val="27"/>
          <w:szCs w:val="27"/>
          <w:lang w:eastAsia="uk-UA"/>
        </w:rPr>
        <w:t>Делайн</w:t>
      </w:r>
      <w:proofErr w:type="spellEnd"/>
      <w:r w:rsidRPr="00086756">
        <w:rPr>
          <w:rFonts w:ascii="Times New Roman" w:eastAsia="Times New Roman" w:hAnsi="Times New Roman" w:cs="Times New Roman"/>
          <w:b/>
          <w:bCs/>
          <w:color w:val="000000"/>
          <w:sz w:val="27"/>
          <w:szCs w:val="27"/>
          <w:lang w:eastAsia="uk-UA"/>
        </w:rPr>
        <w:t xml:space="preserve"> Груп»</w:t>
      </w:r>
      <w:r w:rsidRPr="00086756">
        <w:rPr>
          <w:rFonts w:ascii="Times New Roman" w:eastAsia="Times New Roman" w:hAnsi="Times New Roman" w:cs="Times New Roman"/>
          <w:color w:val="000000"/>
          <w:sz w:val="27"/>
          <w:szCs w:val="27"/>
          <w:lang w:eastAsia="uk-UA"/>
        </w:rPr>
        <w:t xml:space="preserve">  зареєстровану та проживаючу за </w:t>
      </w:r>
      <w:proofErr w:type="spellStart"/>
      <w:r w:rsidRPr="00086756">
        <w:rPr>
          <w:rFonts w:ascii="Times New Roman" w:eastAsia="Times New Roman" w:hAnsi="Times New Roman" w:cs="Times New Roman"/>
          <w:color w:val="000000"/>
          <w:sz w:val="27"/>
          <w:szCs w:val="27"/>
          <w:lang w:eastAsia="uk-UA"/>
        </w:rPr>
        <w:t>адресою</w:t>
      </w:r>
      <w:proofErr w:type="spellEnd"/>
      <w:r w:rsidRPr="00086756">
        <w:rPr>
          <w:rFonts w:ascii="Times New Roman" w:eastAsia="Times New Roman" w:hAnsi="Times New Roman" w:cs="Times New Roman"/>
          <w:color w:val="000000"/>
          <w:sz w:val="27"/>
          <w:szCs w:val="27"/>
          <w:lang w:eastAsia="uk-UA"/>
        </w:rPr>
        <w:t>: </w:t>
      </w:r>
      <w:r w:rsidRPr="00086756">
        <w:rPr>
          <w:rFonts w:ascii="Times New Roman" w:eastAsia="Times New Roman" w:hAnsi="Times New Roman" w:cs="Times New Roman"/>
          <w:b/>
          <w:bCs/>
          <w:color w:val="000000"/>
          <w:sz w:val="27"/>
          <w:szCs w:val="27"/>
          <w:lang w:eastAsia="uk-UA"/>
        </w:rPr>
        <w:t>АДРЕСА_2, в силу </w:t>
      </w:r>
      <w:hyperlink r:id="rId8" w:anchor="429" w:tgtFrame="_blank" w:tooltip="Кримінальний кодекс України; нормативно-правовий акт № 2341-III від 05.04.2001" w:history="1">
        <w:r w:rsidRPr="00086756">
          <w:rPr>
            <w:rFonts w:ascii="Times New Roman" w:eastAsia="Times New Roman" w:hAnsi="Times New Roman" w:cs="Times New Roman"/>
            <w:b/>
            <w:bCs/>
            <w:color w:val="000000"/>
            <w:sz w:val="27"/>
            <w:szCs w:val="27"/>
            <w:u w:val="single"/>
            <w:lang w:eastAsia="uk-UA"/>
          </w:rPr>
          <w:t>ст. 89 КК України</w:t>
        </w:r>
      </w:hyperlink>
      <w:r w:rsidRPr="00086756">
        <w:rPr>
          <w:rFonts w:ascii="Times New Roman" w:eastAsia="Times New Roman" w:hAnsi="Times New Roman" w:cs="Times New Roman"/>
          <w:b/>
          <w:bCs/>
          <w:color w:val="000000"/>
          <w:sz w:val="27"/>
          <w:szCs w:val="27"/>
          <w:lang w:eastAsia="uk-UA"/>
        </w:rPr>
        <w:t> раніше не судиму;</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у вчиненні злочинів, передбачених ч.2 ст.</w:t>
      </w:r>
      <w:hyperlink r:id="rId9" w:anchor="60"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15</w:t>
        </w:r>
      </w:hyperlink>
      <w:r w:rsidRPr="00086756">
        <w:rPr>
          <w:rFonts w:ascii="Times New Roman" w:eastAsia="Times New Roman" w:hAnsi="Times New Roman" w:cs="Times New Roman"/>
          <w:color w:val="000000"/>
          <w:sz w:val="27"/>
          <w:szCs w:val="27"/>
          <w:lang w:eastAsia="uk-UA"/>
        </w:rPr>
        <w:t>,ч.5 ст.</w:t>
      </w:r>
      <w:hyperlink r:id="rId10" w:anchor="99"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27</w:t>
        </w:r>
      </w:hyperlink>
      <w:r w:rsidRPr="00086756">
        <w:rPr>
          <w:rFonts w:ascii="Times New Roman" w:eastAsia="Times New Roman" w:hAnsi="Times New Roman" w:cs="Times New Roman"/>
          <w:color w:val="000000"/>
          <w:sz w:val="27"/>
          <w:szCs w:val="27"/>
          <w:lang w:eastAsia="uk-UA"/>
        </w:rPr>
        <w:t>, ч.2 ст.</w:t>
      </w:r>
      <w:hyperlink r:id="rId11" w:anchor="107"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28</w:t>
        </w:r>
      </w:hyperlink>
      <w:r w:rsidRPr="00086756">
        <w:rPr>
          <w:rFonts w:ascii="Times New Roman" w:eastAsia="Times New Roman" w:hAnsi="Times New Roman" w:cs="Times New Roman"/>
          <w:color w:val="000000"/>
          <w:sz w:val="27"/>
          <w:szCs w:val="27"/>
          <w:lang w:eastAsia="uk-UA"/>
        </w:rPr>
        <w:t>, ч.2 ст.</w:t>
      </w:r>
      <w:hyperlink r:id="rId12" w:anchor="1143"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212 КК України</w:t>
        </w:r>
      </w:hyperlink>
      <w:r w:rsidRPr="00086756">
        <w:rPr>
          <w:rFonts w:ascii="Times New Roman" w:eastAsia="Times New Roman" w:hAnsi="Times New Roman" w:cs="Times New Roman"/>
          <w:color w:val="000000"/>
          <w:sz w:val="27"/>
          <w:szCs w:val="27"/>
          <w:lang w:eastAsia="uk-UA"/>
        </w:rPr>
        <w:t>, -</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lastRenderedPageBreak/>
        <w:t>                                                                     В С Т А Н О В И В:</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ОСОБА_1, ОСОБА_2  вчинили кримінальне правопорушення за таких обставин:</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ОСОБА_1, здійснюючи незаконну діяльність за попередньою змовою з ОСОБА_2, ІНФОРМАЦІЯ_5, у період часу з вересня 2016 року (точна дата слідством не встановлена) по 03.10.2017, усвідомлюючи суспільно-небезпечний характер свого діяння, вчинили кримінальне правопорушення за наступних обставин.</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Досудовим розслідуванням кримінального провадження № 42017171090000059 від 26.06.2017 встановлено, що з метою незаконного збагачення ОСОБА_1 організував діяльність організованої злочинної групи на території м. Кременчука, до складу якої увійшли ОСОБА_2, ІНФОРМАЦІЯ_7 та ОСОБА_4, ІНФОРМАЦІЯ_8, які попередньо зорганізувавшись у стійке об'єднання, для вчинення кримінальних правопорушень, об'єднаних єдиним планом, розподіливши функції кожного учасника групи, з метою прикриття незаконної діяльності із незаконного формування податкового кредиту з податку на додану вартість суб'єктам господарської діяльності реального сектору економіки, а також надання послуг з незаконного переведення коштів у готівку, без наміру здійснення статутної діяльності підприємств, створили та придбали раніше створені юридичні особи: ТОВ «</w:t>
      </w:r>
      <w:proofErr w:type="spellStart"/>
      <w:r w:rsidRPr="00086756">
        <w:rPr>
          <w:rFonts w:ascii="Times New Roman" w:eastAsia="Times New Roman" w:hAnsi="Times New Roman" w:cs="Times New Roman"/>
          <w:color w:val="000000"/>
          <w:sz w:val="27"/>
          <w:szCs w:val="27"/>
          <w:lang w:eastAsia="uk-UA"/>
        </w:rPr>
        <w:t>Мінард</w:t>
      </w:r>
      <w:proofErr w:type="spellEnd"/>
      <w:r w:rsidRPr="00086756">
        <w:rPr>
          <w:rFonts w:ascii="Times New Roman" w:eastAsia="Times New Roman" w:hAnsi="Times New Roman" w:cs="Times New Roman"/>
          <w:color w:val="000000"/>
          <w:sz w:val="27"/>
          <w:szCs w:val="27"/>
          <w:lang w:eastAsia="uk-UA"/>
        </w:rPr>
        <w:t>» (код ЄДРПОУ 40727235), ТОВ «</w:t>
      </w:r>
      <w:proofErr w:type="spellStart"/>
      <w:r w:rsidRPr="00086756">
        <w:rPr>
          <w:rFonts w:ascii="Times New Roman" w:eastAsia="Times New Roman" w:hAnsi="Times New Roman" w:cs="Times New Roman"/>
          <w:color w:val="000000"/>
          <w:sz w:val="27"/>
          <w:szCs w:val="27"/>
          <w:lang w:eastAsia="uk-UA"/>
        </w:rPr>
        <w:t>Артедайн</w:t>
      </w:r>
      <w:proofErr w:type="spellEnd"/>
      <w:r w:rsidRPr="00086756">
        <w:rPr>
          <w:rFonts w:ascii="Times New Roman" w:eastAsia="Times New Roman" w:hAnsi="Times New Roman" w:cs="Times New Roman"/>
          <w:color w:val="000000"/>
          <w:sz w:val="27"/>
          <w:szCs w:val="27"/>
          <w:lang w:eastAsia="uk-UA"/>
        </w:rPr>
        <w:t>» (код ЄДРПОУ 40798121) та ТОВ «</w:t>
      </w:r>
      <w:proofErr w:type="spellStart"/>
      <w:r w:rsidRPr="00086756">
        <w:rPr>
          <w:rFonts w:ascii="Times New Roman" w:eastAsia="Times New Roman" w:hAnsi="Times New Roman" w:cs="Times New Roman"/>
          <w:color w:val="000000"/>
          <w:sz w:val="27"/>
          <w:szCs w:val="27"/>
          <w:lang w:eastAsia="uk-UA"/>
        </w:rPr>
        <w:t>Портек</w:t>
      </w:r>
      <w:proofErr w:type="spellEnd"/>
      <w:r w:rsidRPr="00086756">
        <w:rPr>
          <w:rFonts w:ascii="Times New Roman" w:eastAsia="Times New Roman" w:hAnsi="Times New Roman" w:cs="Times New Roman"/>
          <w:color w:val="000000"/>
          <w:sz w:val="27"/>
          <w:szCs w:val="27"/>
          <w:lang w:eastAsia="uk-UA"/>
        </w:rPr>
        <w:t>» (код ЄДРПОУ 41268886).</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Сам же механізм незаконної діяльності, яка підлягала прикриттю за допомогою створення фіктивних підприємств полягав у наступному: підприємства-контрагенти, які зацікавлені в конвертації безготівкових коштів в готівку та мінімізації бази оподаткування, здійснюють перерахування безготівкових коштів на поточні рахунки зареєстрованих і придбаних ними юридичних осіб під приводом оплати ними виставлених рахунків за нібито поставлені товари і послуги. Безготівкові кошти, перераховані на поточні рахунки фіктивних юридичних осіб в подальшому перераховуються на інші підприємства, які мають не обліковану готівку, отриману від реалізації своїх товарів та в подальшому отримуються від їх службових осіб готівкою. Отримані готівкові кошти, за відрахуванням винагороди (відсотку в розмірі 8-10%), повертаються представникам підприємств-контрагентів, які здійснювали перерахування безготівкових коштів. Для документального оформлення здійснених фінансово-господарських операцій підприємствам-контрагентам виписуються господарські документи на реалізовані та придбані товарно-матеріальні цінності або послуги в залежності від потреби контрагента у кожному окремому випадку номенклатура товару буде змінюватись.</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Таким чином, вказаною вище злочинною групою, з метою прикриття незаконної діяльності зареєстровано та придбано (перереєстровано) на ім'я ОСОБА_4 та імена осіб, які мають низький соціальний статус та матеріальні проблеми, не мають постійного місця працевлаштування, які до того ж не були б обізнані про порядок створення та реєстрації суб'єктів господарювання - юридичних осіб, їх </w:t>
      </w:r>
      <w:r w:rsidRPr="00086756">
        <w:rPr>
          <w:rFonts w:ascii="Times New Roman" w:eastAsia="Times New Roman" w:hAnsi="Times New Roman" w:cs="Times New Roman"/>
          <w:color w:val="000000"/>
          <w:sz w:val="27"/>
          <w:szCs w:val="27"/>
          <w:lang w:eastAsia="uk-UA"/>
        </w:rPr>
        <w:lastRenderedPageBreak/>
        <w:t>господарської діяльності та оподаткування, створили та придбали фіктивні суб'єкти господарської діяльності. Серед  них  -  ТОВ  «</w:t>
      </w:r>
      <w:proofErr w:type="spellStart"/>
      <w:r w:rsidRPr="00086756">
        <w:rPr>
          <w:rFonts w:ascii="Times New Roman" w:eastAsia="Times New Roman" w:hAnsi="Times New Roman" w:cs="Times New Roman"/>
          <w:color w:val="000000"/>
          <w:sz w:val="27"/>
          <w:szCs w:val="27"/>
          <w:lang w:eastAsia="uk-UA"/>
        </w:rPr>
        <w:t>Мінард</w:t>
      </w:r>
      <w:proofErr w:type="spellEnd"/>
      <w:r w:rsidRPr="00086756">
        <w:rPr>
          <w:rFonts w:ascii="Times New Roman" w:eastAsia="Times New Roman" w:hAnsi="Times New Roman" w:cs="Times New Roman"/>
          <w:color w:val="000000"/>
          <w:sz w:val="27"/>
          <w:szCs w:val="27"/>
          <w:lang w:eastAsia="uk-UA"/>
        </w:rPr>
        <w:t>» -  перереєстровано  на  ОСОБА_4, ТОВ «</w:t>
      </w:r>
      <w:proofErr w:type="spellStart"/>
      <w:r w:rsidRPr="00086756">
        <w:rPr>
          <w:rFonts w:ascii="Times New Roman" w:eastAsia="Times New Roman" w:hAnsi="Times New Roman" w:cs="Times New Roman"/>
          <w:color w:val="000000"/>
          <w:sz w:val="27"/>
          <w:szCs w:val="27"/>
          <w:lang w:eastAsia="uk-UA"/>
        </w:rPr>
        <w:t>Артедайн</w:t>
      </w:r>
      <w:proofErr w:type="spellEnd"/>
      <w:r w:rsidRPr="00086756">
        <w:rPr>
          <w:rFonts w:ascii="Times New Roman" w:eastAsia="Times New Roman" w:hAnsi="Times New Roman" w:cs="Times New Roman"/>
          <w:color w:val="000000"/>
          <w:sz w:val="27"/>
          <w:szCs w:val="27"/>
          <w:lang w:eastAsia="uk-UA"/>
        </w:rPr>
        <w:t>» - перереєстровано на ОСОБА_5 та ТОВ «</w:t>
      </w:r>
      <w:proofErr w:type="spellStart"/>
      <w:r w:rsidRPr="00086756">
        <w:rPr>
          <w:rFonts w:ascii="Times New Roman" w:eastAsia="Times New Roman" w:hAnsi="Times New Roman" w:cs="Times New Roman"/>
          <w:color w:val="000000"/>
          <w:sz w:val="27"/>
          <w:szCs w:val="27"/>
          <w:lang w:eastAsia="uk-UA"/>
        </w:rPr>
        <w:t>Портек</w:t>
      </w:r>
      <w:proofErr w:type="spellEnd"/>
      <w:r w:rsidRPr="00086756">
        <w:rPr>
          <w:rFonts w:ascii="Times New Roman" w:eastAsia="Times New Roman" w:hAnsi="Times New Roman" w:cs="Times New Roman"/>
          <w:color w:val="000000"/>
          <w:sz w:val="27"/>
          <w:szCs w:val="27"/>
          <w:lang w:eastAsia="uk-UA"/>
        </w:rPr>
        <w:t>» - перереєстровано на ОСОБА_6.</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Також, згідно спільної домовленості із ОСОБА_2 та ОСОБА_4, ОСОБА_1 організував ведення бухгалтерського та податкового обліку підприємств, які використовувались у ході злочинної діяльності. З цією метою він, на договірній основі через ОСОБА_2 залучив спеціаліста-бухгалтера ОСОБА_7, яка не усвідомлюючи протиправний характер діяльності фіктивних підприємств, здійснювала професійну діяльність бухгалтера за вказівкою ОСОБА_1 та ОСОБА_2, як фактичних власників підприємств, зокрема: здійснювала ведення бухгалтерського та податкового обліку вказаних підприємств та на підставі наданих ними бухгалтерських документів, одержаних ключів електронного цифрового підпису, здійснювала реєстрацію податкових накладних, перерахування грошових коштів у безготівковій формі, виписувала рахунки, подавала податкову звітність тощо. За надані послуги ОСОБА_7 щомісячно отримувала від ОСОБА_1. грошову винагороду у сумі 6 000 грн.</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Таким чином, у періоди часу з вересня 2016 року по 04 жовтня 2017 року, для досягнення результату заздалегідь розробленого плану вчинення кримінального правопорушення, попередньо домовившись ОСОБА_1 та ОСОБА_2 у порушення ст. ст. </w:t>
      </w:r>
      <w:hyperlink r:id="rId13" w:anchor="843112" w:tgtFrame="_blank" w:tooltip="Цивільний кодекс України; нормативно-правовий акт № 435-IV від 16.01.2003" w:history="1">
        <w:r w:rsidRPr="00086756">
          <w:rPr>
            <w:rFonts w:ascii="Times New Roman" w:eastAsia="Times New Roman" w:hAnsi="Times New Roman" w:cs="Times New Roman"/>
            <w:color w:val="000000"/>
            <w:sz w:val="27"/>
            <w:szCs w:val="27"/>
            <w:u w:val="single"/>
            <w:lang w:eastAsia="uk-UA"/>
          </w:rPr>
          <w:t>81</w:t>
        </w:r>
      </w:hyperlink>
      <w:r w:rsidRPr="00086756">
        <w:rPr>
          <w:rFonts w:ascii="Times New Roman" w:eastAsia="Times New Roman" w:hAnsi="Times New Roman" w:cs="Times New Roman"/>
          <w:color w:val="000000"/>
          <w:sz w:val="27"/>
          <w:szCs w:val="27"/>
          <w:lang w:eastAsia="uk-UA"/>
        </w:rPr>
        <w:t>, </w:t>
      </w:r>
      <w:hyperlink r:id="rId14" w:anchor="843118" w:tgtFrame="_blank" w:tooltip="Цивільний кодекс України; нормативно-правовий акт № 435-IV від 16.01.2003" w:history="1">
        <w:r w:rsidRPr="00086756">
          <w:rPr>
            <w:rFonts w:ascii="Times New Roman" w:eastAsia="Times New Roman" w:hAnsi="Times New Roman" w:cs="Times New Roman"/>
            <w:color w:val="000000"/>
            <w:sz w:val="27"/>
            <w:szCs w:val="27"/>
            <w:u w:val="single"/>
            <w:lang w:eastAsia="uk-UA"/>
          </w:rPr>
          <w:t>87</w:t>
        </w:r>
      </w:hyperlink>
      <w:r w:rsidRPr="00086756">
        <w:rPr>
          <w:rFonts w:ascii="Times New Roman" w:eastAsia="Times New Roman" w:hAnsi="Times New Roman" w:cs="Times New Roman"/>
          <w:color w:val="000000"/>
          <w:sz w:val="27"/>
          <w:szCs w:val="27"/>
          <w:lang w:eastAsia="uk-UA"/>
        </w:rPr>
        <w:t>, </w:t>
      </w:r>
      <w:hyperlink r:id="rId15" w:anchor="843120" w:tgtFrame="_blank" w:tooltip="Цивільний кодекс України; нормативно-правовий акт № 435-IV від 16.01.2003" w:history="1">
        <w:r w:rsidRPr="00086756">
          <w:rPr>
            <w:rFonts w:ascii="Times New Roman" w:eastAsia="Times New Roman" w:hAnsi="Times New Roman" w:cs="Times New Roman"/>
            <w:color w:val="000000"/>
            <w:sz w:val="27"/>
            <w:szCs w:val="27"/>
            <w:u w:val="single"/>
            <w:lang w:eastAsia="uk-UA"/>
          </w:rPr>
          <w:t>89 Цивільного кодексу України</w:t>
        </w:r>
      </w:hyperlink>
      <w:r w:rsidRPr="00086756">
        <w:rPr>
          <w:rFonts w:ascii="Times New Roman" w:eastAsia="Times New Roman" w:hAnsi="Times New Roman" w:cs="Times New Roman"/>
          <w:color w:val="000000"/>
          <w:sz w:val="27"/>
          <w:szCs w:val="27"/>
          <w:lang w:eastAsia="uk-UA"/>
        </w:rPr>
        <w:t>, ст. ст. </w:t>
      </w:r>
      <w:hyperlink r:id="rId16" w:anchor="382" w:tgtFrame="_blank" w:tooltip="Господарський кодекс України; нормативно-правовий акт № 436-IV від 16.01.2003" w:history="1">
        <w:r w:rsidRPr="00086756">
          <w:rPr>
            <w:rFonts w:ascii="Times New Roman" w:eastAsia="Times New Roman" w:hAnsi="Times New Roman" w:cs="Times New Roman"/>
            <w:color w:val="000000"/>
            <w:sz w:val="27"/>
            <w:szCs w:val="27"/>
            <w:u w:val="single"/>
            <w:lang w:eastAsia="uk-UA"/>
          </w:rPr>
          <w:t>56</w:t>
        </w:r>
      </w:hyperlink>
      <w:r w:rsidRPr="00086756">
        <w:rPr>
          <w:rFonts w:ascii="Times New Roman" w:eastAsia="Times New Roman" w:hAnsi="Times New Roman" w:cs="Times New Roman"/>
          <w:color w:val="000000"/>
          <w:sz w:val="27"/>
          <w:szCs w:val="27"/>
          <w:lang w:eastAsia="uk-UA"/>
        </w:rPr>
        <w:t>, </w:t>
      </w:r>
      <w:hyperlink r:id="rId17" w:anchor="386" w:tgtFrame="_blank" w:tooltip="Господарський кодекс України; нормативно-правовий акт № 436-IV від 16.01.2003" w:history="1">
        <w:r w:rsidRPr="00086756">
          <w:rPr>
            <w:rFonts w:ascii="Times New Roman" w:eastAsia="Times New Roman" w:hAnsi="Times New Roman" w:cs="Times New Roman"/>
            <w:color w:val="000000"/>
            <w:sz w:val="27"/>
            <w:szCs w:val="27"/>
            <w:u w:val="single"/>
            <w:lang w:eastAsia="uk-UA"/>
          </w:rPr>
          <w:t>57</w:t>
        </w:r>
      </w:hyperlink>
      <w:r w:rsidRPr="00086756">
        <w:rPr>
          <w:rFonts w:ascii="Times New Roman" w:eastAsia="Times New Roman" w:hAnsi="Times New Roman" w:cs="Times New Roman"/>
          <w:color w:val="000000"/>
          <w:sz w:val="27"/>
          <w:szCs w:val="27"/>
          <w:lang w:eastAsia="uk-UA"/>
        </w:rPr>
        <w:t>, </w:t>
      </w:r>
      <w:hyperlink r:id="rId18" w:anchor="445" w:tgtFrame="_blank" w:tooltip="Господарський кодекс України; нормативно-правовий акт № 436-IV від 16.01.2003" w:history="1">
        <w:r w:rsidRPr="00086756">
          <w:rPr>
            <w:rFonts w:ascii="Times New Roman" w:eastAsia="Times New Roman" w:hAnsi="Times New Roman" w:cs="Times New Roman"/>
            <w:color w:val="000000"/>
            <w:sz w:val="27"/>
            <w:szCs w:val="27"/>
            <w:u w:val="single"/>
            <w:lang w:eastAsia="uk-UA"/>
          </w:rPr>
          <w:t>62</w:t>
        </w:r>
      </w:hyperlink>
      <w:r w:rsidRPr="00086756">
        <w:rPr>
          <w:rFonts w:ascii="Times New Roman" w:eastAsia="Times New Roman" w:hAnsi="Times New Roman" w:cs="Times New Roman"/>
          <w:color w:val="000000"/>
          <w:sz w:val="27"/>
          <w:szCs w:val="27"/>
          <w:lang w:eastAsia="uk-UA"/>
        </w:rPr>
        <w:t>, </w:t>
      </w:r>
      <w:hyperlink r:id="rId19" w:anchor="600" w:tgtFrame="_blank" w:tooltip="Господарський кодекс України; нормативно-правовий акт № 436-IV від 16.01.2003" w:history="1">
        <w:r w:rsidRPr="00086756">
          <w:rPr>
            <w:rFonts w:ascii="Times New Roman" w:eastAsia="Times New Roman" w:hAnsi="Times New Roman" w:cs="Times New Roman"/>
            <w:color w:val="000000"/>
            <w:sz w:val="27"/>
            <w:szCs w:val="27"/>
            <w:u w:val="single"/>
            <w:lang w:eastAsia="uk-UA"/>
          </w:rPr>
          <w:t>79</w:t>
        </w:r>
      </w:hyperlink>
      <w:r w:rsidRPr="00086756">
        <w:rPr>
          <w:rFonts w:ascii="Times New Roman" w:eastAsia="Times New Roman" w:hAnsi="Times New Roman" w:cs="Times New Roman"/>
          <w:color w:val="000000"/>
          <w:sz w:val="27"/>
          <w:szCs w:val="27"/>
          <w:lang w:eastAsia="uk-UA"/>
        </w:rPr>
        <w:t>, </w:t>
      </w:r>
      <w:hyperlink r:id="rId20" w:anchor="606" w:tgtFrame="_blank" w:tooltip="Господарський кодекс України; нормативно-правовий акт № 436-IV від 16.01.2003" w:history="1">
        <w:r w:rsidRPr="00086756">
          <w:rPr>
            <w:rFonts w:ascii="Times New Roman" w:eastAsia="Times New Roman" w:hAnsi="Times New Roman" w:cs="Times New Roman"/>
            <w:color w:val="000000"/>
            <w:sz w:val="27"/>
            <w:szCs w:val="27"/>
            <w:u w:val="single"/>
            <w:lang w:eastAsia="uk-UA"/>
          </w:rPr>
          <w:t>80</w:t>
        </w:r>
      </w:hyperlink>
      <w:r w:rsidRPr="00086756">
        <w:rPr>
          <w:rFonts w:ascii="Times New Roman" w:eastAsia="Times New Roman" w:hAnsi="Times New Roman" w:cs="Times New Roman"/>
          <w:color w:val="000000"/>
          <w:sz w:val="27"/>
          <w:szCs w:val="27"/>
          <w:lang w:eastAsia="uk-UA"/>
        </w:rPr>
        <w:t>, </w:t>
      </w:r>
      <w:hyperlink r:id="rId21" w:anchor="3081" w:tgtFrame="_blank" w:tooltip="Господарський кодекс України; нормативно-правовий акт № 436-IV від 16.01.2003" w:history="1">
        <w:r w:rsidRPr="00086756">
          <w:rPr>
            <w:rFonts w:ascii="Times New Roman" w:eastAsia="Times New Roman" w:hAnsi="Times New Roman" w:cs="Times New Roman"/>
            <w:color w:val="000000"/>
            <w:sz w:val="27"/>
            <w:szCs w:val="27"/>
            <w:u w:val="single"/>
            <w:lang w:eastAsia="uk-UA"/>
          </w:rPr>
          <w:t>89 Господарського кодексу України</w:t>
        </w:r>
      </w:hyperlink>
      <w:r w:rsidRPr="00086756">
        <w:rPr>
          <w:rFonts w:ascii="Times New Roman" w:eastAsia="Times New Roman" w:hAnsi="Times New Roman" w:cs="Times New Roman"/>
          <w:color w:val="000000"/>
          <w:sz w:val="27"/>
          <w:szCs w:val="27"/>
          <w:lang w:eastAsia="uk-UA"/>
        </w:rPr>
        <w:t xml:space="preserve"> та </w:t>
      </w:r>
      <w:proofErr w:type="spellStart"/>
      <w:r w:rsidRPr="00086756">
        <w:rPr>
          <w:rFonts w:ascii="Times New Roman" w:eastAsia="Times New Roman" w:hAnsi="Times New Roman" w:cs="Times New Roman"/>
          <w:color w:val="000000"/>
          <w:sz w:val="27"/>
          <w:szCs w:val="27"/>
          <w:lang w:eastAsia="uk-UA"/>
        </w:rPr>
        <w:t>ст.ст</w:t>
      </w:r>
      <w:proofErr w:type="spellEnd"/>
      <w:r w:rsidRPr="00086756">
        <w:rPr>
          <w:rFonts w:ascii="Times New Roman" w:eastAsia="Times New Roman" w:hAnsi="Times New Roman" w:cs="Times New Roman"/>
          <w:color w:val="000000"/>
          <w:sz w:val="27"/>
          <w:szCs w:val="27"/>
          <w:lang w:eastAsia="uk-UA"/>
        </w:rPr>
        <w:t>. </w:t>
      </w:r>
      <w:hyperlink r:id="rId22" w:anchor="939589" w:tgtFrame="_blank" w:tooltip="Про державну реєстрацію юридичних осіб, фізичних осіб - підприємців та громадських формувань; нормативно-правовий акт № 755-IV від 15.05.2003" w:history="1">
        <w:r w:rsidRPr="00086756">
          <w:rPr>
            <w:rFonts w:ascii="Times New Roman" w:eastAsia="Times New Roman" w:hAnsi="Times New Roman" w:cs="Times New Roman"/>
            <w:color w:val="000000"/>
            <w:sz w:val="27"/>
            <w:szCs w:val="27"/>
            <w:u w:val="single"/>
            <w:lang w:eastAsia="uk-UA"/>
          </w:rPr>
          <w:t>8</w:t>
        </w:r>
      </w:hyperlink>
      <w:r w:rsidRPr="00086756">
        <w:rPr>
          <w:rFonts w:ascii="Times New Roman" w:eastAsia="Times New Roman" w:hAnsi="Times New Roman" w:cs="Times New Roman"/>
          <w:color w:val="000000"/>
          <w:sz w:val="27"/>
          <w:szCs w:val="27"/>
          <w:lang w:eastAsia="uk-UA"/>
        </w:rPr>
        <w:t>, </w:t>
      </w:r>
      <w:hyperlink r:id="rId23" w:anchor="940102" w:tgtFrame="_blank" w:tooltip="Про державну реєстрацію юридичних осіб, фізичних осіб - підприємців та громадських формувань; нормативно-правовий акт № 755-IV від 15.05.2003" w:history="1">
        <w:r w:rsidRPr="00086756">
          <w:rPr>
            <w:rFonts w:ascii="Times New Roman" w:eastAsia="Times New Roman" w:hAnsi="Times New Roman" w:cs="Times New Roman"/>
            <w:color w:val="000000"/>
            <w:sz w:val="27"/>
            <w:szCs w:val="27"/>
            <w:u w:val="single"/>
            <w:lang w:eastAsia="uk-UA"/>
          </w:rPr>
          <w:t>24 Закону України «Про державну реєстрацію юридичних осіб та фізичних осіб - підприємців»</w:t>
        </w:r>
      </w:hyperlink>
      <w:r w:rsidRPr="00086756">
        <w:rPr>
          <w:rFonts w:ascii="Times New Roman" w:eastAsia="Times New Roman" w:hAnsi="Times New Roman" w:cs="Times New Roman"/>
          <w:color w:val="000000"/>
          <w:sz w:val="27"/>
          <w:szCs w:val="27"/>
          <w:lang w:eastAsia="uk-UA"/>
        </w:rPr>
        <w:t>, з метою прикриття незаконної діяльності, придбали шляхом державної реєстрації змін до відомостей про юридичні особи підприємства транзитно-конвертаційної спрямованості: ТОВ «</w:t>
      </w:r>
      <w:proofErr w:type="spellStart"/>
      <w:r w:rsidRPr="00086756">
        <w:rPr>
          <w:rFonts w:ascii="Times New Roman" w:eastAsia="Times New Roman" w:hAnsi="Times New Roman" w:cs="Times New Roman"/>
          <w:color w:val="000000"/>
          <w:sz w:val="27"/>
          <w:szCs w:val="27"/>
          <w:lang w:eastAsia="uk-UA"/>
        </w:rPr>
        <w:t>Мінард</w:t>
      </w:r>
      <w:proofErr w:type="spellEnd"/>
      <w:r w:rsidRPr="00086756">
        <w:rPr>
          <w:rFonts w:ascii="Times New Roman" w:eastAsia="Times New Roman" w:hAnsi="Times New Roman" w:cs="Times New Roman"/>
          <w:color w:val="000000"/>
          <w:sz w:val="27"/>
          <w:szCs w:val="27"/>
          <w:lang w:eastAsia="uk-UA"/>
        </w:rPr>
        <w:t>», ТОВ «</w:t>
      </w:r>
      <w:proofErr w:type="spellStart"/>
      <w:r w:rsidRPr="00086756">
        <w:rPr>
          <w:rFonts w:ascii="Times New Roman" w:eastAsia="Times New Roman" w:hAnsi="Times New Roman" w:cs="Times New Roman"/>
          <w:color w:val="000000"/>
          <w:sz w:val="27"/>
          <w:szCs w:val="27"/>
          <w:lang w:eastAsia="uk-UA"/>
        </w:rPr>
        <w:t>Артедайн</w:t>
      </w:r>
      <w:proofErr w:type="spellEnd"/>
      <w:r w:rsidRPr="00086756">
        <w:rPr>
          <w:rFonts w:ascii="Times New Roman" w:eastAsia="Times New Roman" w:hAnsi="Times New Roman" w:cs="Times New Roman"/>
          <w:color w:val="000000"/>
          <w:sz w:val="27"/>
          <w:szCs w:val="27"/>
          <w:lang w:eastAsia="uk-UA"/>
        </w:rPr>
        <w:t>» і ТОВ «</w:t>
      </w:r>
      <w:proofErr w:type="spellStart"/>
      <w:r w:rsidRPr="00086756">
        <w:rPr>
          <w:rFonts w:ascii="Times New Roman" w:eastAsia="Times New Roman" w:hAnsi="Times New Roman" w:cs="Times New Roman"/>
          <w:color w:val="000000"/>
          <w:sz w:val="27"/>
          <w:szCs w:val="27"/>
          <w:lang w:eastAsia="uk-UA"/>
        </w:rPr>
        <w:t>Портек</w:t>
      </w:r>
      <w:proofErr w:type="spellEnd"/>
      <w:r w:rsidRPr="00086756">
        <w:rPr>
          <w:rFonts w:ascii="Times New Roman" w:eastAsia="Times New Roman" w:hAnsi="Times New Roman" w:cs="Times New Roman"/>
          <w:color w:val="000000"/>
          <w:sz w:val="27"/>
          <w:szCs w:val="27"/>
          <w:lang w:eastAsia="uk-UA"/>
        </w:rPr>
        <w:t>», не маючи мети здійснення будь-якої реальної фінансово-господарської діяльності, пов'язаної з виробництвом чи реалізацією товарів (робіт, послуг), тобто без наміру здійснення статутної діяльності підприємств. При цьому, фактично фіктивні підприємства будь-якої фінансово-господарської діяльності не здійснювали. Перерахування грошових коштів у безготівковій формі на розрахункові рахунки фіктивних підприємств є безпідставними та спрямованими на прикриття незаконної діяльності із ухилення суб'єктами господарської діяльності (</w:t>
      </w:r>
      <w:proofErr w:type="spellStart"/>
      <w:r w:rsidRPr="00086756">
        <w:rPr>
          <w:rFonts w:ascii="Times New Roman" w:eastAsia="Times New Roman" w:hAnsi="Times New Roman" w:cs="Times New Roman"/>
          <w:color w:val="000000"/>
          <w:sz w:val="27"/>
          <w:szCs w:val="27"/>
          <w:lang w:eastAsia="uk-UA"/>
        </w:rPr>
        <w:t>вигодонабувачами</w:t>
      </w:r>
      <w:proofErr w:type="spellEnd"/>
      <w:r w:rsidRPr="00086756">
        <w:rPr>
          <w:rFonts w:ascii="Times New Roman" w:eastAsia="Times New Roman" w:hAnsi="Times New Roman" w:cs="Times New Roman"/>
          <w:color w:val="000000"/>
          <w:sz w:val="27"/>
          <w:szCs w:val="27"/>
          <w:lang w:eastAsia="uk-UA"/>
        </w:rPr>
        <w:t>) від сплати обов'язкових платежів у наслідок незаконного формування податкового кредиту, одержання готівки та валових витрат з податку на прибуток.</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Таким чином, після створення (перереєстрації) фіктивних суб'єктів господарської діяльності ТОВ «</w:t>
      </w:r>
      <w:proofErr w:type="spellStart"/>
      <w:r w:rsidRPr="00086756">
        <w:rPr>
          <w:rFonts w:ascii="Times New Roman" w:eastAsia="Times New Roman" w:hAnsi="Times New Roman" w:cs="Times New Roman"/>
          <w:color w:val="000000"/>
          <w:sz w:val="27"/>
          <w:szCs w:val="27"/>
          <w:lang w:eastAsia="uk-UA"/>
        </w:rPr>
        <w:t>Мінард</w:t>
      </w:r>
      <w:proofErr w:type="spellEnd"/>
      <w:r w:rsidRPr="00086756">
        <w:rPr>
          <w:rFonts w:ascii="Times New Roman" w:eastAsia="Times New Roman" w:hAnsi="Times New Roman" w:cs="Times New Roman"/>
          <w:color w:val="000000"/>
          <w:sz w:val="27"/>
          <w:szCs w:val="27"/>
          <w:lang w:eastAsia="uk-UA"/>
        </w:rPr>
        <w:t>» (код ЄДРПОУ 407272), ТОВ «</w:t>
      </w:r>
      <w:proofErr w:type="spellStart"/>
      <w:r w:rsidRPr="00086756">
        <w:rPr>
          <w:rFonts w:ascii="Times New Roman" w:eastAsia="Times New Roman" w:hAnsi="Times New Roman" w:cs="Times New Roman"/>
          <w:color w:val="000000"/>
          <w:sz w:val="27"/>
          <w:szCs w:val="27"/>
          <w:lang w:eastAsia="uk-UA"/>
        </w:rPr>
        <w:t>Артедайн</w:t>
      </w:r>
      <w:proofErr w:type="spellEnd"/>
      <w:r w:rsidRPr="00086756">
        <w:rPr>
          <w:rFonts w:ascii="Times New Roman" w:eastAsia="Times New Roman" w:hAnsi="Times New Roman" w:cs="Times New Roman"/>
          <w:color w:val="000000"/>
          <w:sz w:val="27"/>
          <w:szCs w:val="27"/>
          <w:lang w:eastAsia="uk-UA"/>
        </w:rPr>
        <w:t>» (код ЄДРПОУ 40798121) та ТОВ «</w:t>
      </w:r>
      <w:proofErr w:type="spellStart"/>
      <w:r w:rsidRPr="00086756">
        <w:rPr>
          <w:rFonts w:ascii="Times New Roman" w:eastAsia="Times New Roman" w:hAnsi="Times New Roman" w:cs="Times New Roman"/>
          <w:color w:val="000000"/>
          <w:sz w:val="27"/>
          <w:szCs w:val="27"/>
          <w:lang w:eastAsia="uk-UA"/>
        </w:rPr>
        <w:t>Портек</w:t>
      </w:r>
      <w:proofErr w:type="spellEnd"/>
      <w:r w:rsidRPr="00086756">
        <w:rPr>
          <w:rFonts w:ascii="Times New Roman" w:eastAsia="Times New Roman" w:hAnsi="Times New Roman" w:cs="Times New Roman"/>
          <w:color w:val="000000"/>
          <w:sz w:val="27"/>
          <w:szCs w:val="27"/>
          <w:lang w:eastAsia="uk-UA"/>
        </w:rPr>
        <w:t>» (код ЄДРПОУ 41268886), діючи у складі організованої злочинної групи ОСОБА_1, ОСОБА_2 та ОСОБА_4, використали реквізити вказаних підприємств, їх реєстраційні документи та печатки, для здійснення протиправної фіктивної діяльності, а саме: незаконного формування податкового кредиту з податку на додану вартість та забезпечення прикриття незаконної діяльності по формуванню безпідставного податкового кредиту з податку на додану вартість підприємствам - контрагентам.</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lastRenderedPageBreak/>
        <w:t xml:space="preserve">29.01.2018 вказаній вище організованій групі осіб у кримінальному провадженні № 42017171090000059, відомості про яке </w:t>
      </w:r>
      <w:proofErr w:type="spellStart"/>
      <w:r w:rsidRPr="00086756">
        <w:rPr>
          <w:rFonts w:ascii="Times New Roman" w:eastAsia="Times New Roman" w:hAnsi="Times New Roman" w:cs="Times New Roman"/>
          <w:color w:val="000000"/>
          <w:sz w:val="27"/>
          <w:szCs w:val="27"/>
          <w:lang w:eastAsia="uk-UA"/>
        </w:rPr>
        <w:t>внесено</w:t>
      </w:r>
      <w:proofErr w:type="spellEnd"/>
      <w:r w:rsidRPr="00086756">
        <w:rPr>
          <w:rFonts w:ascii="Times New Roman" w:eastAsia="Times New Roman" w:hAnsi="Times New Roman" w:cs="Times New Roman"/>
          <w:color w:val="000000"/>
          <w:sz w:val="27"/>
          <w:szCs w:val="27"/>
          <w:lang w:eastAsia="uk-UA"/>
        </w:rPr>
        <w:t xml:space="preserve"> до Єдиного реєстру досудових розслідувань 26.05.2017 повідомлено про підозру у вчиненні кримінальних правопорушень, передбачених ч. 3 ст. </w:t>
      </w:r>
      <w:hyperlink r:id="rId24" w:anchor="107"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28</w:t>
        </w:r>
      </w:hyperlink>
      <w:r w:rsidRPr="00086756">
        <w:rPr>
          <w:rFonts w:ascii="Times New Roman" w:eastAsia="Times New Roman" w:hAnsi="Times New Roman" w:cs="Times New Roman"/>
          <w:color w:val="000000"/>
          <w:sz w:val="27"/>
          <w:szCs w:val="27"/>
          <w:lang w:eastAsia="uk-UA"/>
        </w:rPr>
        <w:t>, ч.2 ст. </w:t>
      </w:r>
      <w:hyperlink r:id="rId25" w:anchor="1096"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205 КК України</w:t>
        </w:r>
      </w:hyperlink>
      <w:r w:rsidRPr="00086756">
        <w:rPr>
          <w:rFonts w:ascii="Times New Roman" w:eastAsia="Times New Roman" w:hAnsi="Times New Roman" w:cs="Times New Roman"/>
          <w:color w:val="000000"/>
          <w:sz w:val="27"/>
          <w:szCs w:val="27"/>
          <w:lang w:eastAsia="uk-UA"/>
        </w:rPr>
        <w:t>, тобто вчиненні фіктивного підприємництва повторно у складі організованої злочинної групи.</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Фактично ж перемовинами з контрагентами стосовно формування незаконного податкового кредиту з податку на додану вартість займались ОСОБА_1 та ОСОБА_2, а ОСОБА_4 був лише пособником, який підшукував осіб для реєстрації на їх імена фіктивних підприємств та знімав готівкові кошти, які передавав останнім.</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Таким чином, використовуючи реквізити ТОВ «</w:t>
      </w:r>
      <w:proofErr w:type="spellStart"/>
      <w:r w:rsidRPr="00086756">
        <w:rPr>
          <w:rFonts w:ascii="Times New Roman" w:eastAsia="Times New Roman" w:hAnsi="Times New Roman" w:cs="Times New Roman"/>
          <w:color w:val="000000"/>
          <w:sz w:val="27"/>
          <w:szCs w:val="27"/>
          <w:lang w:eastAsia="uk-UA"/>
        </w:rPr>
        <w:t>Мінард</w:t>
      </w:r>
      <w:proofErr w:type="spellEnd"/>
      <w:r w:rsidRPr="00086756">
        <w:rPr>
          <w:rFonts w:ascii="Times New Roman" w:eastAsia="Times New Roman" w:hAnsi="Times New Roman" w:cs="Times New Roman"/>
          <w:color w:val="000000"/>
          <w:sz w:val="27"/>
          <w:szCs w:val="27"/>
          <w:lang w:eastAsia="uk-UA"/>
        </w:rPr>
        <w:t>» за попередньою змовою групою осіб у складі ОСОБА_2 та ОСОБА_1 сформовано незаконний податковий кредит з податку на додану вартість наступним суб'єктам господарської діяльності: ТОВ «АБСОЛЮТ МОНТАЖ» (код ЄДРПОУ 38364349), ТОВ "НВК "ГЕОЛОГІЯ" 38742888), ОСОБА_8 (код ЄДРПОУ НОМЕР_1), ТОВ «АКВА ТЕХ ГРУПП» (код ЄДРПОУ 36503864), ПП «ПРОМІНВЕСТ-АВТОМАТИКА» (код ЄДРПОУ 34537467), ТОВ «БУДЕКСПРЕССЕРВІС» (код ЄДРПОУ 38252517), ТОВ «БУДІВЕЛЬНА КОМПАНІЯ "ВЕРОН» (код ЄДРПОУ 40465280), ТОВ «ДЖАРДАН» (код ЄДРПОУ 40870319), ТОВ «ЕКОРЕСУРС-ЦЕНТР» (код ЄДРПОУ 37441956), ТОВ «ЖИТОМИРСЬКА ДБК» (код ЄДРПОУ 3580083).</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Використовуючи реквізити ТОВ «</w:t>
      </w:r>
      <w:proofErr w:type="spellStart"/>
      <w:r w:rsidRPr="00086756">
        <w:rPr>
          <w:rFonts w:ascii="Times New Roman" w:eastAsia="Times New Roman" w:hAnsi="Times New Roman" w:cs="Times New Roman"/>
          <w:color w:val="000000"/>
          <w:sz w:val="27"/>
          <w:szCs w:val="27"/>
          <w:lang w:eastAsia="uk-UA"/>
        </w:rPr>
        <w:t>Артедайн</w:t>
      </w:r>
      <w:proofErr w:type="spellEnd"/>
      <w:r w:rsidRPr="00086756">
        <w:rPr>
          <w:rFonts w:ascii="Times New Roman" w:eastAsia="Times New Roman" w:hAnsi="Times New Roman" w:cs="Times New Roman"/>
          <w:color w:val="000000"/>
          <w:sz w:val="27"/>
          <w:szCs w:val="27"/>
          <w:lang w:eastAsia="uk-UA"/>
        </w:rPr>
        <w:t>», за попередньою змовою групою осіб у складі ОСОБА_2 та ОСОБА_1 сформовано незаконний податковий кредит з податку на додану вартість та валові витрати, що враховуються при визначенні бази оподаткування з податку на прибуток підприємств наступним суб'єктам господарської діяльності: ТОВ «ПРОМТЕР» (код ЄДРПОУ 40104039), ТОВ «АГРОЛІГА» (код ЄДРПОУ 31369010), ТОВ «РАВЕЛ» (код ЄДРПОУ 41260159), ТОВ «ВИРОБНИЧА КОМПАНІЯ «УКРТРАНССЕРВІС» (код ЄДРПОУ 40393892), ТОВ «АЛЬБАТРОС ТРЕЙД» (код ЄДРПОУ 40190730), ТОВ «ЕКОРЕСУРС-ЦЕНТР» (код ЄДРПОУ 37441956).</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Використовуючи реквізити ТОВ «</w:t>
      </w:r>
      <w:proofErr w:type="spellStart"/>
      <w:r w:rsidRPr="00086756">
        <w:rPr>
          <w:rFonts w:ascii="Times New Roman" w:eastAsia="Times New Roman" w:hAnsi="Times New Roman" w:cs="Times New Roman"/>
          <w:color w:val="000000"/>
          <w:sz w:val="27"/>
          <w:szCs w:val="27"/>
          <w:lang w:eastAsia="uk-UA"/>
        </w:rPr>
        <w:t>Портек</w:t>
      </w:r>
      <w:proofErr w:type="spellEnd"/>
      <w:r w:rsidRPr="00086756">
        <w:rPr>
          <w:rFonts w:ascii="Times New Roman" w:eastAsia="Times New Roman" w:hAnsi="Times New Roman" w:cs="Times New Roman"/>
          <w:color w:val="000000"/>
          <w:sz w:val="27"/>
          <w:szCs w:val="27"/>
          <w:lang w:eastAsia="uk-UA"/>
        </w:rPr>
        <w:t xml:space="preserve">» за попередньою змовою групою осіб у складі ОСОБА_2 та ОСОБА_1 здійснено спробу формування незаконного податкового кредиту, для чого відправлено до Єдиного реєстру податкових накладних для реєстрації податкові накладні в адресу </w:t>
      </w:r>
      <w:proofErr w:type="spellStart"/>
      <w:r w:rsidRPr="00086756">
        <w:rPr>
          <w:rFonts w:ascii="Times New Roman" w:eastAsia="Times New Roman" w:hAnsi="Times New Roman" w:cs="Times New Roman"/>
          <w:color w:val="000000"/>
          <w:sz w:val="27"/>
          <w:szCs w:val="27"/>
          <w:lang w:eastAsia="uk-UA"/>
        </w:rPr>
        <w:t>вигодонабувачів</w:t>
      </w:r>
      <w:proofErr w:type="spellEnd"/>
      <w:r w:rsidRPr="00086756">
        <w:rPr>
          <w:rFonts w:ascii="Times New Roman" w:eastAsia="Times New Roman" w:hAnsi="Times New Roman" w:cs="Times New Roman"/>
          <w:color w:val="000000"/>
          <w:sz w:val="27"/>
          <w:szCs w:val="27"/>
          <w:lang w:eastAsia="uk-UA"/>
        </w:rPr>
        <w:t>: ТОВ «ВІП ПРОМЗБУТ» (код ЄДРПОУ 33575391), ТОВ «АЛЬБАТРОС ТРЕЙД» (код ЄДРПОУ 40190730), ПП «ЛЮКСОР - М» (код ЄДРПОУ 36725085), для подальшого формування незаконного податкового кредиту з податку на додану вартість та валових витрат, що враховуються при визначенні бази оподаткування з податку на прибуток підприємств наступним суб'єктам господарської діяльності, проте реєстрацію цих накладних призупинено.  </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Протиправна діяльність вказаних осіб полягала тому, що використовуючи підроблені документи фіктивних суб'єктів господарської діяльності ТОВ «</w:t>
      </w:r>
      <w:proofErr w:type="spellStart"/>
      <w:r w:rsidRPr="00086756">
        <w:rPr>
          <w:rFonts w:ascii="Times New Roman" w:eastAsia="Times New Roman" w:hAnsi="Times New Roman" w:cs="Times New Roman"/>
          <w:color w:val="000000"/>
          <w:sz w:val="27"/>
          <w:szCs w:val="27"/>
          <w:lang w:eastAsia="uk-UA"/>
        </w:rPr>
        <w:t>Мінард</w:t>
      </w:r>
      <w:proofErr w:type="spellEnd"/>
      <w:r w:rsidRPr="00086756">
        <w:rPr>
          <w:rFonts w:ascii="Times New Roman" w:eastAsia="Times New Roman" w:hAnsi="Times New Roman" w:cs="Times New Roman"/>
          <w:color w:val="000000"/>
          <w:sz w:val="27"/>
          <w:szCs w:val="27"/>
          <w:lang w:eastAsia="uk-UA"/>
        </w:rPr>
        <w:t>», ТОВ «</w:t>
      </w:r>
      <w:proofErr w:type="spellStart"/>
      <w:r w:rsidRPr="00086756">
        <w:rPr>
          <w:rFonts w:ascii="Times New Roman" w:eastAsia="Times New Roman" w:hAnsi="Times New Roman" w:cs="Times New Roman"/>
          <w:color w:val="000000"/>
          <w:sz w:val="27"/>
          <w:szCs w:val="27"/>
          <w:lang w:eastAsia="uk-UA"/>
        </w:rPr>
        <w:t>Артедайн</w:t>
      </w:r>
      <w:proofErr w:type="spellEnd"/>
      <w:r w:rsidRPr="00086756">
        <w:rPr>
          <w:rFonts w:ascii="Times New Roman" w:eastAsia="Times New Roman" w:hAnsi="Times New Roman" w:cs="Times New Roman"/>
          <w:color w:val="000000"/>
          <w:sz w:val="27"/>
          <w:szCs w:val="27"/>
          <w:lang w:eastAsia="uk-UA"/>
        </w:rPr>
        <w:t>» і ТОВ «</w:t>
      </w:r>
      <w:proofErr w:type="spellStart"/>
      <w:r w:rsidRPr="00086756">
        <w:rPr>
          <w:rFonts w:ascii="Times New Roman" w:eastAsia="Times New Roman" w:hAnsi="Times New Roman" w:cs="Times New Roman"/>
          <w:color w:val="000000"/>
          <w:sz w:val="27"/>
          <w:szCs w:val="27"/>
          <w:lang w:eastAsia="uk-UA"/>
        </w:rPr>
        <w:t>Портек</w:t>
      </w:r>
      <w:proofErr w:type="spellEnd"/>
      <w:r w:rsidRPr="00086756">
        <w:rPr>
          <w:rFonts w:ascii="Times New Roman" w:eastAsia="Times New Roman" w:hAnsi="Times New Roman" w:cs="Times New Roman"/>
          <w:color w:val="000000"/>
          <w:sz w:val="27"/>
          <w:szCs w:val="27"/>
          <w:lang w:eastAsia="uk-UA"/>
        </w:rPr>
        <w:t xml:space="preserve">» у вигляді податкових накладних, які </w:t>
      </w:r>
      <w:r w:rsidRPr="00086756">
        <w:rPr>
          <w:rFonts w:ascii="Times New Roman" w:eastAsia="Times New Roman" w:hAnsi="Times New Roman" w:cs="Times New Roman"/>
          <w:color w:val="000000"/>
          <w:sz w:val="27"/>
          <w:szCs w:val="27"/>
          <w:lang w:eastAsia="uk-UA"/>
        </w:rPr>
        <w:lastRenderedPageBreak/>
        <w:t xml:space="preserve">зареєстровані у встановленому законом порядку в Єдиному реєстрі податкових накладних, суб'єктам господарської діяльності реального сектору економіки було незаконно сформовано податковий кредит з податку на додану вартість. Таким чином, враховуючи те, що фактично постачання товарів та виконання робіт (надання послуг), вказаних у податкових накладних не відбувається, відповідно підприємства-контрагенти не мали права включати до складу податкового кредиту з податку на додану вартість та валових витрат, що враховуються при визначенні бази оподаткування з податку на прибуток підприємств, операції по придбанню таких товарів (робіт, послуг) від фіктивних суб'єктів господарської діяльності, придбаних організованою злочинною групою для прикриття саме цієї незаконної діяльності. Такі дії за співучасті групи осіб, призвели б до порушення норм чинного податкового законодавства, а саме: </w:t>
      </w:r>
      <w:proofErr w:type="spellStart"/>
      <w:r w:rsidRPr="00086756">
        <w:rPr>
          <w:rFonts w:ascii="Times New Roman" w:eastAsia="Times New Roman" w:hAnsi="Times New Roman" w:cs="Times New Roman"/>
          <w:color w:val="000000"/>
          <w:sz w:val="27"/>
          <w:szCs w:val="27"/>
          <w:lang w:eastAsia="uk-UA"/>
        </w:rPr>
        <w:t>п.п</w:t>
      </w:r>
      <w:proofErr w:type="spellEnd"/>
      <w:r w:rsidRPr="00086756">
        <w:rPr>
          <w:rFonts w:ascii="Times New Roman" w:eastAsia="Times New Roman" w:hAnsi="Times New Roman" w:cs="Times New Roman"/>
          <w:color w:val="000000"/>
          <w:sz w:val="27"/>
          <w:szCs w:val="27"/>
          <w:lang w:eastAsia="uk-UA"/>
        </w:rPr>
        <w:t>. 134.1.1 п.134.1 ст.134 Податкового кодексу України від 02.12.2010 року № 2755-УІ (із змінами та доповненнями), ст. 9 Закону України "Про бухгалтерський облік та фінансову звітність в Україні" від 16.07.999р. №996-ХІУ (із змінами та доповненнями.) та пп.198.1. п .198.3 ст.198 Податкового кодексу України від 02.12.2010 року № 2755-УІ (із змінами та доповненнями) що спричинило б ненадходження коштів до державного бюджету України у значних розмірах.</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Проте, відповідно до п. </w:t>
      </w:r>
      <w:hyperlink r:id="rId26" w:anchor="14816" w:tgtFrame="_blank" w:tooltip="Податковий кодекс України (ред. з 01.01.2017); нормативно-правовий акт № 2755-VI від 02.12.2010" w:history="1">
        <w:r w:rsidRPr="00086756">
          <w:rPr>
            <w:rFonts w:ascii="Times New Roman" w:eastAsia="Times New Roman" w:hAnsi="Times New Roman" w:cs="Times New Roman"/>
            <w:color w:val="000000"/>
            <w:sz w:val="27"/>
            <w:szCs w:val="27"/>
            <w:u w:val="single"/>
            <w:lang w:eastAsia="uk-UA"/>
          </w:rPr>
          <w:t>192.1</w:t>
        </w:r>
      </w:hyperlink>
      <w:r w:rsidRPr="00086756">
        <w:rPr>
          <w:rFonts w:ascii="Times New Roman" w:eastAsia="Times New Roman" w:hAnsi="Times New Roman" w:cs="Times New Roman"/>
          <w:color w:val="000000"/>
          <w:sz w:val="27"/>
          <w:szCs w:val="27"/>
          <w:lang w:eastAsia="uk-UA"/>
        </w:rPr>
        <w:t> ст. </w:t>
      </w:r>
      <w:hyperlink r:id="rId27" w:anchor="14815" w:tgtFrame="_blank" w:tooltip="Податковий кодекс України (ред. з 01.01.2017); нормативно-правовий акт № 2755-VI від 02.12.2010" w:history="1">
        <w:r w:rsidRPr="00086756">
          <w:rPr>
            <w:rFonts w:ascii="Times New Roman" w:eastAsia="Times New Roman" w:hAnsi="Times New Roman" w:cs="Times New Roman"/>
            <w:color w:val="000000"/>
            <w:sz w:val="27"/>
            <w:szCs w:val="27"/>
            <w:u w:val="single"/>
            <w:lang w:eastAsia="uk-UA"/>
          </w:rPr>
          <w:t>192 Податкового кодексу України</w:t>
        </w:r>
      </w:hyperlink>
      <w:r w:rsidRPr="00086756">
        <w:rPr>
          <w:rFonts w:ascii="Times New Roman" w:eastAsia="Times New Roman" w:hAnsi="Times New Roman" w:cs="Times New Roman"/>
          <w:color w:val="000000"/>
          <w:sz w:val="27"/>
          <w:szCs w:val="27"/>
          <w:lang w:eastAsia="uk-UA"/>
        </w:rPr>
        <w:t> підприємства: ТОВ "НВК "ГЕОЛОГІЯ" 38742888), ТОВ "АКВА ТЕХ ГРУПП" (код ЄДРПОУ 36503864), ПП "ПРОМІНВЕСТ-АВТОМАТИКА" (код ЄДРПОУ 34537467), ТОВ "БУДІВЕЛЬНА КОМПАНІЯ "ВЕРОН" (код ЄДРПОУ 40465280), ТОВ "ЕКОРЕСУРС-ЦЕНТР" (код ЄДРПОУ 37441956), ТОВ"ВИРОБНИЧА КОМПАНІЯ "УКРТРАНССЕРВІС", ТОВ "АЛЬБАТРОС ТРЕЙД" (код ЄДРПОУ 40190730) (код ЄДРПОУ 40393892) під час досудового розслідування, шляхом подання уточнюючих розрахунків податкових зобов'язань з податку на додану вартість у зв'язку з виправленням самостійно виявлених помилок, сплатили до державного бюджету суми незаконно сформованого податкового кредиту з податку на додану вартість в розмірі 200890,67 грн., що підтверджується: 1) платіжним дорученням ТОВ «</w:t>
      </w:r>
      <w:proofErr w:type="spellStart"/>
      <w:r w:rsidRPr="00086756">
        <w:rPr>
          <w:rFonts w:ascii="Times New Roman" w:eastAsia="Times New Roman" w:hAnsi="Times New Roman" w:cs="Times New Roman"/>
          <w:color w:val="000000"/>
          <w:sz w:val="27"/>
          <w:szCs w:val="27"/>
          <w:lang w:eastAsia="uk-UA"/>
        </w:rPr>
        <w:t>Укртранссервіс</w:t>
      </w:r>
      <w:proofErr w:type="spellEnd"/>
      <w:r w:rsidRPr="00086756">
        <w:rPr>
          <w:rFonts w:ascii="Times New Roman" w:eastAsia="Times New Roman" w:hAnsi="Times New Roman" w:cs="Times New Roman"/>
          <w:color w:val="000000"/>
          <w:sz w:val="27"/>
          <w:szCs w:val="27"/>
          <w:lang w:eastAsia="uk-UA"/>
        </w:rPr>
        <w:t>» № 130 від 29.01.2018, яким сплачено 27 379,00 грн., 2) платіжним дорученням ТОВ «</w:t>
      </w:r>
      <w:proofErr w:type="spellStart"/>
      <w:r w:rsidRPr="00086756">
        <w:rPr>
          <w:rFonts w:ascii="Times New Roman" w:eastAsia="Times New Roman" w:hAnsi="Times New Roman" w:cs="Times New Roman"/>
          <w:color w:val="000000"/>
          <w:sz w:val="27"/>
          <w:szCs w:val="27"/>
          <w:lang w:eastAsia="uk-UA"/>
        </w:rPr>
        <w:t>Аква</w:t>
      </w:r>
      <w:proofErr w:type="spellEnd"/>
      <w:r w:rsidRPr="00086756">
        <w:rPr>
          <w:rFonts w:ascii="Times New Roman" w:eastAsia="Times New Roman" w:hAnsi="Times New Roman" w:cs="Times New Roman"/>
          <w:color w:val="000000"/>
          <w:sz w:val="27"/>
          <w:szCs w:val="27"/>
          <w:lang w:eastAsia="uk-UA"/>
        </w:rPr>
        <w:t xml:space="preserve"> </w:t>
      </w:r>
      <w:proofErr w:type="spellStart"/>
      <w:r w:rsidRPr="00086756">
        <w:rPr>
          <w:rFonts w:ascii="Times New Roman" w:eastAsia="Times New Roman" w:hAnsi="Times New Roman" w:cs="Times New Roman"/>
          <w:color w:val="000000"/>
          <w:sz w:val="27"/>
          <w:szCs w:val="27"/>
          <w:lang w:eastAsia="uk-UA"/>
        </w:rPr>
        <w:t>Тех</w:t>
      </w:r>
      <w:proofErr w:type="spellEnd"/>
      <w:r w:rsidRPr="00086756">
        <w:rPr>
          <w:rFonts w:ascii="Times New Roman" w:eastAsia="Times New Roman" w:hAnsi="Times New Roman" w:cs="Times New Roman"/>
          <w:color w:val="000000"/>
          <w:sz w:val="27"/>
          <w:szCs w:val="27"/>
          <w:lang w:eastAsia="uk-UA"/>
        </w:rPr>
        <w:t xml:space="preserve"> </w:t>
      </w:r>
      <w:proofErr w:type="spellStart"/>
      <w:r w:rsidRPr="00086756">
        <w:rPr>
          <w:rFonts w:ascii="Times New Roman" w:eastAsia="Times New Roman" w:hAnsi="Times New Roman" w:cs="Times New Roman"/>
          <w:color w:val="000000"/>
          <w:sz w:val="27"/>
          <w:szCs w:val="27"/>
          <w:lang w:eastAsia="uk-UA"/>
        </w:rPr>
        <w:t>Групп</w:t>
      </w:r>
      <w:proofErr w:type="spellEnd"/>
      <w:r w:rsidRPr="00086756">
        <w:rPr>
          <w:rFonts w:ascii="Times New Roman" w:eastAsia="Times New Roman" w:hAnsi="Times New Roman" w:cs="Times New Roman"/>
          <w:color w:val="000000"/>
          <w:sz w:val="27"/>
          <w:szCs w:val="27"/>
          <w:lang w:eastAsia="uk-UA"/>
        </w:rPr>
        <w:t>» № 25 від 26.01.2018, яким сплачено 39 666,67 грн., 3) платіжним дорученням ТОВ «</w:t>
      </w:r>
      <w:proofErr w:type="spellStart"/>
      <w:r w:rsidRPr="00086756">
        <w:rPr>
          <w:rFonts w:ascii="Times New Roman" w:eastAsia="Times New Roman" w:hAnsi="Times New Roman" w:cs="Times New Roman"/>
          <w:color w:val="000000"/>
          <w:sz w:val="27"/>
          <w:szCs w:val="27"/>
          <w:lang w:eastAsia="uk-UA"/>
        </w:rPr>
        <w:t>Екоресурс</w:t>
      </w:r>
      <w:proofErr w:type="spellEnd"/>
      <w:r w:rsidRPr="00086756">
        <w:rPr>
          <w:rFonts w:ascii="Times New Roman" w:eastAsia="Times New Roman" w:hAnsi="Times New Roman" w:cs="Times New Roman"/>
          <w:color w:val="000000"/>
          <w:sz w:val="27"/>
          <w:szCs w:val="27"/>
          <w:lang w:eastAsia="uk-UA"/>
        </w:rPr>
        <w:t>-центр» № 6 від 16.01.2018, яким сплачено 10 080,00 грн., 4) платіжним дорученням ТОВ «</w:t>
      </w:r>
      <w:proofErr w:type="spellStart"/>
      <w:r w:rsidRPr="00086756">
        <w:rPr>
          <w:rFonts w:ascii="Times New Roman" w:eastAsia="Times New Roman" w:hAnsi="Times New Roman" w:cs="Times New Roman"/>
          <w:color w:val="000000"/>
          <w:sz w:val="27"/>
          <w:szCs w:val="27"/>
          <w:lang w:eastAsia="uk-UA"/>
        </w:rPr>
        <w:t>Екоресурс</w:t>
      </w:r>
      <w:proofErr w:type="spellEnd"/>
      <w:r w:rsidRPr="00086756">
        <w:rPr>
          <w:rFonts w:ascii="Times New Roman" w:eastAsia="Times New Roman" w:hAnsi="Times New Roman" w:cs="Times New Roman"/>
          <w:color w:val="000000"/>
          <w:sz w:val="27"/>
          <w:szCs w:val="27"/>
          <w:lang w:eastAsia="uk-UA"/>
        </w:rPr>
        <w:t xml:space="preserve">-центр» № 7 від 16.01.2018, яким сплачено 6 080,00 грн., 5) платіжним дорученням ТОВ «Альбатрос </w:t>
      </w:r>
      <w:proofErr w:type="spellStart"/>
      <w:r w:rsidRPr="00086756">
        <w:rPr>
          <w:rFonts w:ascii="Times New Roman" w:eastAsia="Times New Roman" w:hAnsi="Times New Roman" w:cs="Times New Roman"/>
          <w:color w:val="000000"/>
          <w:sz w:val="27"/>
          <w:szCs w:val="27"/>
          <w:lang w:eastAsia="uk-UA"/>
        </w:rPr>
        <w:t>Трейд</w:t>
      </w:r>
      <w:proofErr w:type="spellEnd"/>
      <w:r w:rsidRPr="00086756">
        <w:rPr>
          <w:rFonts w:ascii="Times New Roman" w:eastAsia="Times New Roman" w:hAnsi="Times New Roman" w:cs="Times New Roman"/>
          <w:color w:val="000000"/>
          <w:sz w:val="27"/>
          <w:szCs w:val="27"/>
          <w:lang w:eastAsia="uk-UA"/>
        </w:rPr>
        <w:t>» № 843 від 15.01.2018, яким сплачено 3 400,00 грн., 6) платіжним дорученням ТОВ «</w:t>
      </w:r>
      <w:proofErr w:type="spellStart"/>
      <w:r w:rsidRPr="00086756">
        <w:rPr>
          <w:rFonts w:ascii="Times New Roman" w:eastAsia="Times New Roman" w:hAnsi="Times New Roman" w:cs="Times New Roman"/>
          <w:color w:val="000000"/>
          <w:sz w:val="27"/>
          <w:szCs w:val="27"/>
          <w:lang w:eastAsia="uk-UA"/>
        </w:rPr>
        <w:t>Промінвест</w:t>
      </w:r>
      <w:proofErr w:type="spellEnd"/>
      <w:r w:rsidRPr="00086756">
        <w:rPr>
          <w:rFonts w:ascii="Times New Roman" w:eastAsia="Times New Roman" w:hAnsi="Times New Roman" w:cs="Times New Roman"/>
          <w:color w:val="000000"/>
          <w:sz w:val="27"/>
          <w:szCs w:val="27"/>
          <w:lang w:eastAsia="uk-UA"/>
        </w:rPr>
        <w:t xml:space="preserve">-Автоматика» № 986 від 15.12.2017, яким сплачено 23 452,00 грн., 7) платіжним дорученням ТОВ «НВК «Геологія» № 402 від 27.12.2017, яким сплачено 41 000,00 грн., а також службовою запискою Кременчуцької ОДПІ ГУ ДФС у Полтавській області № 5/16-03-07-24 від 30.01.2018, згідно якої перераховано вказаним підприємством до бюджету кошти з рахунку в СЕА у сумі 28800 8) платіжним дорученням ТОВ «БК </w:t>
      </w:r>
      <w:proofErr w:type="spellStart"/>
      <w:r w:rsidRPr="00086756">
        <w:rPr>
          <w:rFonts w:ascii="Times New Roman" w:eastAsia="Times New Roman" w:hAnsi="Times New Roman" w:cs="Times New Roman"/>
          <w:color w:val="000000"/>
          <w:sz w:val="27"/>
          <w:szCs w:val="27"/>
          <w:lang w:eastAsia="uk-UA"/>
        </w:rPr>
        <w:t>Верон</w:t>
      </w:r>
      <w:proofErr w:type="spellEnd"/>
      <w:r w:rsidRPr="00086756">
        <w:rPr>
          <w:rFonts w:ascii="Times New Roman" w:eastAsia="Times New Roman" w:hAnsi="Times New Roman" w:cs="Times New Roman"/>
          <w:color w:val="000000"/>
          <w:sz w:val="27"/>
          <w:szCs w:val="27"/>
          <w:lang w:eastAsia="uk-UA"/>
        </w:rPr>
        <w:t>» № 266 від 12.01.2018, яким сплачено 21 033,00 грн., внаслідок чого, ухилення від сплати податків вказаними суб'єктами господарської діяльності не відбулося.</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lastRenderedPageBreak/>
        <w:t>Таким чином, групою осіб у складі ОСОБА_1 та ОСОБА_2, використовуючи для прикриття незаконної діяльності створені і придбані (перереєстровані) фіктивні суб'єкти господарської діяльності, усвідомлюючи суспільно небезпечний характер протиправних дій та їх наслідків у вигляді ненадходження до державного бюджету коштів у значних розмірах, виконано усі дії, які вони вважали необхідними для настання таких наслідків, але з причин не залежних від них, а саме: коригування сум ПДВ контрагентами ТОВ «</w:t>
      </w:r>
      <w:proofErr w:type="spellStart"/>
      <w:r w:rsidRPr="00086756">
        <w:rPr>
          <w:rFonts w:ascii="Times New Roman" w:eastAsia="Times New Roman" w:hAnsi="Times New Roman" w:cs="Times New Roman"/>
          <w:color w:val="000000"/>
          <w:sz w:val="27"/>
          <w:szCs w:val="27"/>
          <w:lang w:eastAsia="uk-UA"/>
        </w:rPr>
        <w:t>Мінард</w:t>
      </w:r>
      <w:proofErr w:type="spellEnd"/>
      <w:r w:rsidRPr="00086756">
        <w:rPr>
          <w:rFonts w:ascii="Times New Roman" w:eastAsia="Times New Roman" w:hAnsi="Times New Roman" w:cs="Times New Roman"/>
          <w:color w:val="000000"/>
          <w:sz w:val="27"/>
          <w:szCs w:val="27"/>
          <w:lang w:eastAsia="uk-UA"/>
        </w:rPr>
        <w:t>», ТОВ «</w:t>
      </w:r>
      <w:proofErr w:type="spellStart"/>
      <w:r w:rsidRPr="00086756">
        <w:rPr>
          <w:rFonts w:ascii="Times New Roman" w:eastAsia="Times New Roman" w:hAnsi="Times New Roman" w:cs="Times New Roman"/>
          <w:color w:val="000000"/>
          <w:sz w:val="27"/>
          <w:szCs w:val="27"/>
          <w:lang w:eastAsia="uk-UA"/>
        </w:rPr>
        <w:t>Артедайн</w:t>
      </w:r>
      <w:proofErr w:type="spellEnd"/>
      <w:r w:rsidRPr="00086756">
        <w:rPr>
          <w:rFonts w:ascii="Times New Roman" w:eastAsia="Times New Roman" w:hAnsi="Times New Roman" w:cs="Times New Roman"/>
          <w:color w:val="000000"/>
          <w:sz w:val="27"/>
          <w:szCs w:val="27"/>
          <w:lang w:eastAsia="uk-UA"/>
        </w:rPr>
        <w:t>» та зупинення реєстрації податкових накладних ТОВ «</w:t>
      </w:r>
      <w:proofErr w:type="spellStart"/>
      <w:r w:rsidRPr="00086756">
        <w:rPr>
          <w:rFonts w:ascii="Times New Roman" w:eastAsia="Times New Roman" w:hAnsi="Times New Roman" w:cs="Times New Roman"/>
          <w:color w:val="000000"/>
          <w:sz w:val="27"/>
          <w:szCs w:val="27"/>
          <w:lang w:eastAsia="uk-UA"/>
        </w:rPr>
        <w:t>Портек</w:t>
      </w:r>
      <w:proofErr w:type="spellEnd"/>
      <w:r w:rsidRPr="00086756">
        <w:rPr>
          <w:rFonts w:ascii="Times New Roman" w:eastAsia="Times New Roman" w:hAnsi="Times New Roman" w:cs="Times New Roman"/>
          <w:color w:val="000000"/>
          <w:sz w:val="27"/>
          <w:szCs w:val="27"/>
          <w:lang w:eastAsia="uk-UA"/>
        </w:rPr>
        <w:t>», такі наслідки не настали.</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Дії ОСОБА_1 органом досудового розслідування кваліфіковані за ч.2 ст.15,ч.5 ст.27, ч.2 ст.28, ч.2 ст.212.</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Дії ОСОБА_2 органом досудового розслідування кваліфіковані за ч.2 ст.15,ч.5 ст.27, ч.2 ст.28, ч.2 ст.212.</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У ході досудового слідства 31 січня 2018року  між  прокурором Кременчуцької місцевої прокуратури Полтавської області юристом першого класу </w:t>
      </w:r>
      <w:proofErr w:type="spellStart"/>
      <w:r w:rsidRPr="00086756">
        <w:rPr>
          <w:rFonts w:ascii="Times New Roman" w:eastAsia="Times New Roman" w:hAnsi="Times New Roman" w:cs="Times New Roman"/>
          <w:color w:val="000000"/>
          <w:sz w:val="27"/>
          <w:szCs w:val="27"/>
          <w:lang w:eastAsia="uk-UA"/>
        </w:rPr>
        <w:t>Гаврильченко</w:t>
      </w:r>
      <w:proofErr w:type="spellEnd"/>
      <w:r w:rsidRPr="00086756">
        <w:rPr>
          <w:rFonts w:ascii="Times New Roman" w:eastAsia="Times New Roman" w:hAnsi="Times New Roman" w:cs="Times New Roman"/>
          <w:color w:val="000000"/>
          <w:sz w:val="27"/>
          <w:szCs w:val="27"/>
          <w:lang w:eastAsia="uk-UA"/>
        </w:rPr>
        <w:t xml:space="preserve"> А.С., якому на підставі </w:t>
      </w:r>
      <w:hyperlink r:id="rId28" w:anchor="275"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ст.37 КПК України</w:t>
        </w:r>
      </w:hyperlink>
      <w:r w:rsidRPr="00086756">
        <w:rPr>
          <w:rFonts w:ascii="Times New Roman" w:eastAsia="Times New Roman" w:hAnsi="Times New Roman" w:cs="Times New Roman"/>
          <w:color w:val="000000"/>
          <w:sz w:val="27"/>
          <w:szCs w:val="27"/>
          <w:lang w:eastAsia="uk-UA"/>
        </w:rPr>
        <w:t xml:space="preserve"> надані повноваження прокурора у кримінальному провадженні і обвинуваченим ОСОБА_1, ІНФОРМАЦІЯ_1, в присутності адвоката </w:t>
      </w:r>
      <w:proofErr w:type="spellStart"/>
      <w:r w:rsidRPr="00086756">
        <w:rPr>
          <w:rFonts w:ascii="Times New Roman" w:eastAsia="Times New Roman" w:hAnsi="Times New Roman" w:cs="Times New Roman"/>
          <w:color w:val="000000"/>
          <w:sz w:val="27"/>
          <w:szCs w:val="27"/>
          <w:lang w:eastAsia="uk-UA"/>
        </w:rPr>
        <w:t>Дашко</w:t>
      </w:r>
      <w:proofErr w:type="spellEnd"/>
      <w:r w:rsidRPr="00086756">
        <w:rPr>
          <w:rFonts w:ascii="Times New Roman" w:eastAsia="Times New Roman" w:hAnsi="Times New Roman" w:cs="Times New Roman"/>
          <w:color w:val="000000"/>
          <w:sz w:val="27"/>
          <w:szCs w:val="27"/>
          <w:lang w:eastAsia="uk-UA"/>
        </w:rPr>
        <w:t xml:space="preserve"> М.В. укладена угода про визнання винуватості. Згідно з угодою  ОСОБА_1  беззаперечно визнав себе винуватим  у вчиненні кримінальних правопорушень, передбачених ч. 2 ст.</w:t>
      </w:r>
      <w:hyperlink r:id="rId29" w:anchor="60"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15</w:t>
        </w:r>
      </w:hyperlink>
      <w:r w:rsidRPr="00086756">
        <w:rPr>
          <w:rFonts w:ascii="Times New Roman" w:eastAsia="Times New Roman" w:hAnsi="Times New Roman" w:cs="Times New Roman"/>
          <w:color w:val="000000"/>
          <w:sz w:val="27"/>
          <w:szCs w:val="27"/>
          <w:lang w:eastAsia="uk-UA"/>
        </w:rPr>
        <w:t>,ч.5 ст.</w:t>
      </w:r>
      <w:hyperlink r:id="rId30" w:anchor="99"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27</w:t>
        </w:r>
      </w:hyperlink>
      <w:r w:rsidRPr="00086756">
        <w:rPr>
          <w:rFonts w:ascii="Times New Roman" w:eastAsia="Times New Roman" w:hAnsi="Times New Roman" w:cs="Times New Roman"/>
          <w:color w:val="000000"/>
          <w:sz w:val="27"/>
          <w:szCs w:val="27"/>
          <w:lang w:eastAsia="uk-UA"/>
        </w:rPr>
        <w:t>, ч.2 ст.</w:t>
      </w:r>
      <w:hyperlink r:id="rId31" w:anchor="107"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28</w:t>
        </w:r>
      </w:hyperlink>
      <w:r w:rsidRPr="00086756">
        <w:rPr>
          <w:rFonts w:ascii="Times New Roman" w:eastAsia="Times New Roman" w:hAnsi="Times New Roman" w:cs="Times New Roman"/>
          <w:color w:val="000000"/>
          <w:sz w:val="27"/>
          <w:szCs w:val="27"/>
          <w:lang w:eastAsia="uk-UA"/>
        </w:rPr>
        <w:t>, ч.2 ст.</w:t>
      </w:r>
      <w:hyperlink r:id="rId32" w:anchor="1143"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212 КК України</w:t>
        </w:r>
      </w:hyperlink>
      <w:r w:rsidRPr="00086756">
        <w:rPr>
          <w:rFonts w:ascii="Times New Roman" w:eastAsia="Times New Roman" w:hAnsi="Times New Roman" w:cs="Times New Roman"/>
          <w:color w:val="000000"/>
          <w:sz w:val="27"/>
          <w:szCs w:val="27"/>
          <w:lang w:eastAsia="uk-UA"/>
        </w:rPr>
        <w:t>, а також сприяв розслідуванню кримінального провадження.</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Сторонами узгоджено, що при затвердженні угоди ОСОБА_1 буде призначено покарання за ч. 2 ст.</w:t>
      </w:r>
      <w:hyperlink r:id="rId33" w:anchor="60"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15</w:t>
        </w:r>
      </w:hyperlink>
      <w:r w:rsidRPr="00086756">
        <w:rPr>
          <w:rFonts w:ascii="Times New Roman" w:eastAsia="Times New Roman" w:hAnsi="Times New Roman" w:cs="Times New Roman"/>
          <w:color w:val="000000"/>
          <w:sz w:val="27"/>
          <w:szCs w:val="27"/>
          <w:lang w:eastAsia="uk-UA"/>
        </w:rPr>
        <w:t>,ч.5 ст.</w:t>
      </w:r>
      <w:hyperlink r:id="rId34" w:anchor="99"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27</w:t>
        </w:r>
      </w:hyperlink>
      <w:r w:rsidRPr="00086756">
        <w:rPr>
          <w:rFonts w:ascii="Times New Roman" w:eastAsia="Times New Roman" w:hAnsi="Times New Roman" w:cs="Times New Roman"/>
          <w:color w:val="000000"/>
          <w:sz w:val="27"/>
          <w:szCs w:val="27"/>
          <w:lang w:eastAsia="uk-UA"/>
        </w:rPr>
        <w:t>, ч.2 ст.</w:t>
      </w:r>
      <w:hyperlink r:id="rId35" w:anchor="107"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28</w:t>
        </w:r>
      </w:hyperlink>
      <w:r w:rsidRPr="00086756">
        <w:rPr>
          <w:rFonts w:ascii="Times New Roman" w:eastAsia="Times New Roman" w:hAnsi="Times New Roman" w:cs="Times New Roman"/>
          <w:color w:val="000000"/>
          <w:sz w:val="27"/>
          <w:szCs w:val="27"/>
          <w:lang w:eastAsia="uk-UA"/>
        </w:rPr>
        <w:t>, ч.2 ст.</w:t>
      </w:r>
      <w:hyperlink r:id="rId36" w:anchor="1143"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212 КК України</w:t>
        </w:r>
      </w:hyperlink>
      <w:r w:rsidRPr="00086756">
        <w:rPr>
          <w:rFonts w:ascii="Times New Roman" w:eastAsia="Times New Roman" w:hAnsi="Times New Roman" w:cs="Times New Roman"/>
          <w:color w:val="000000"/>
          <w:sz w:val="27"/>
          <w:szCs w:val="27"/>
          <w:lang w:eastAsia="uk-UA"/>
        </w:rPr>
        <w:t>  призначивши покарання у виді штрафу розміром 590/п*</w:t>
      </w:r>
      <w:proofErr w:type="spellStart"/>
      <w:r w:rsidRPr="00086756">
        <w:rPr>
          <w:rFonts w:ascii="Times New Roman" w:eastAsia="Times New Roman" w:hAnsi="Times New Roman" w:cs="Times New Roman"/>
          <w:color w:val="000000"/>
          <w:sz w:val="27"/>
          <w:szCs w:val="27"/>
          <w:lang w:eastAsia="uk-UA"/>
        </w:rPr>
        <w:t>ятсот</w:t>
      </w:r>
      <w:proofErr w:type="spellEnd"/>
      <w:r w:rsidRPr="00086756">
        <w:rPr>
          <w:rFonts w:ascii="Times New Roman" w:eastAsia="Times New Roman" w:hAnsi="Times New Roman" w:cs="Times New Roman"/>
          <w:color w:val="000000"/>
          <w:sz w:val="27"/>
          <w:szCs w:val="27"/>
          <w:lang w:eastAsia="uk-UA"/>
        </w:rPr>
        <w:t xml:space="preserve"> </w:t>
      </w:r>
      <w:proofErr w:type="spellStart"/>
      <w:r w:rsidRPr="00086756">
        <w:rPr>
          <w:rFonts w:ascii="Times New Roman" w:eastAsia="Times New Roman" w:hAnsi="Times New Roman" w:cs="Times New Roman"/>
          <w:color w:val="000000"/>
          <w:sz w:val="27"/>
          <w:szCs w:val="27"/>
          <w:lang w:eastAsia="uk-UA"/>
        </w:rPr>
        <w:t>дев</w:t>
      </w:r>
      <w:proofErr w:type="spellEnd"/>
      <w:r w:rsidRPr="00086756">
        <w:rPr>
          <w:rFonts w:ascii="Times New Roman" w:eastAsia="Times New Roman" w:hAnsi="Times New Roman" w:cs="Times New Roman"/>
          <w:color w:val="000000"/>
          <w:sz w:val="27"/>
          <w:szCs w:val="27"/>
          <w:lang w:eastAsia="uk-UA"/>
        </w:rPr>
        <w:t>*</w:t>
      </w:r>
      <w:proofErr w:type="spellStart"/>
      <w:r w:rsidRPr="00086756">
        <w:rPr>
          <w:rFonts w:ascii="Times New Roman" w:eastAsia="Times New Roman" w:hAnsi="Times New Roman" w:cs="Times New Roman"/>
          <w:color w:val="000000"/>
          <w:sz w:val="27"/>
          <w:szCs w:val="27"/>
          <w:lang w:eastAsia="uk-UA"/>
        </w:rPr>
        <w:t>яносто</w:t>
      </w:r>
      <w:proofErr w:type="spellEnd"/>
      <w:r w:rsidRPr="00086756">
        <w:rPr>
          <w:rFonts w:ascii="Times New Roman" w:eastAsia="Times New Roman" w:hAnsi="Times New Roman" w:cs="Times New Roman"/>
          <w:color w:val="000000"/>
          <w:sz w:val="27"/>
          <w:szCs w:val="27"/>
          <w:lang w:eastAsia="uk-UA"/>
        </w:rPr>
        <w:t>/ неоподаткованих мінімумів доходів громадян, тобто 10030/десять тисяч тридцять/грн.</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У ході досудового слідства 31 січня 2018року  між  прокурором Кременчуцької місцевої прокуратури Полтавської області юристом першого класу </w:t>
      </w:r>
      <w:proofErr w:type="spellStart"/>
      <w:r w:rsidRPr="00086756">
        <w:rPr>
          <w:rFonts w:ascii="Times New Roman" w:eastAsia="Times New Roman" w:hAnsi="Times New Roman" w:cs="Times New Roman"/>
          <w:color w:val="000000"/>
          <w:sz w:val="27"/>
          <w:szCs w:val="27"/>
          <w:lang w:eastAsia="uk-UA"/>
        </w:rPr>
        <w:t>Гаврильченко</w:t>
      </w:r>
      <w:proofErr w:type="spellEnd"/>
      <w:r w:rsidRPr="00086756">
        <w:rPr>
          <w:rFonts w:ascii="Times New Roman" w:eastAsia="Times New Roman" w:hAnsi="Times New Roman" w:cs="Times New Roman"/>
          <w:color w:val="000000"/>
          <w:sz w:val="27"/>
          <w:szCs w:val="27"/>
          <w:lang w:eastAsia="uk-UA"/>
        </w:rPr>
        <w:t xml:space="preserve"> А.С., якому на підставі </w:t>
      </w:r>
      <w:hyperlink r:id="rId37" w:anchor="275"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ст.37 КПК України</w:t>
        </w:r>
      </w:hyperlink>
      <w:r w:rsidRPr="00086756">
        <w:rPr>
          <w:rFonts w:ascii="Times New Roman" w:eastAsia="Times New Roman" w:hAnsi="Times New Roman" w:cs="Times New Roman"/>
          <w:color w:val="000000"/>
          <w:sz w:val="27"/>
          <w:szCs w:val="27"/>
          <w:lang w:eastAsia="uk-UA"/>
        </w:rPr>
        <w:t xml:space="preserve"> надані повноваження прокурора у кримінальному провадженні і обвинуваченим ОСОБА_2, ІНФОРМАЦІЯ_5, в присутності адвоката </w:t>
      </w:r>
      <w:proofErr w:type="spellStart"/>
      <w:r w:rsidRPr="00086756">
        <w:rPr>
          <w:rFonts w:ascii="Times New Roman" w:eastAsia="Times New Roman" w:hAnsi="Times New Roman" w:cs="Times New Roman"/>
          <w:color w:val="000000"/>
          <w:sz w:val="27"/>
          <w:szCs w:val="27"/>
          <w:lang w:eastAsia="uk-UA"/>
        </w:rPr>
        <w:t>Дашко</w:t>
      </w:r>
      <w:proofErr w:type="spellEnd"/>
      <w:r w:rsidRPr="00086756">
        <w:rPr>
          <w:rFonts w:ascii="Times New Roman" w:eastAsia="Times New Roman" w:hAnsi="Times New Roman" w:cs="Times New Roman"/>
          <w:color w:val="000000"/>
          <w:sz w:val="27"/>
          <w:szCs w:val="27"/>
          <w:lang w:eastAsia="uk-UA"/>
        </w:rPr>
        <w:t xml:space="preserve"> М.В. укладена угода про визнання винуватості. Згідно з угодою  ОСОБА_2 беззаперечно визнала себе винуватою у вчиненні кримінальних правопорушень, передбачених ч. 2 ст.</w:t>
      </w:r>
      <w:hyperlink r:id="rId38" w:anchor="60"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15</w:t>
        </w:r>
      </w:hyperlink>
      <w:r w:rsidRPr="00086756">
        <w:rPr>
          <w:rFonts w:ascii="Times New Roman" w:eastAsia="Times New Roman" w:hAnsi="Times New Roman" w:cs="Times New Roman"/>
          <w:color w:val="000000"/>
          <w:sz w:val="27"/>
          <w:szCs w:val="27"/>
          <w:lang w:eastAsia="uk-UA"/>
        </w:rPr>
        <w:t>,ч.5 ст.</w:t>
      </w:r>
      <w:hyperlink r:id="rId39" w:anchor="99"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27</w:t>
        </w:r>
      </w:hyperlink>
      <w:r w:rsidRPr="00086756">
        <w:rPr>
          <w:rFonts w:ascii="Times New Roman" w:eastAsia="Times New Roman" w:hAnsi="Times New Roman" w:cs="Times New Roman"/>
          <w:color w:val="000000"/>
          <w:sz w:val="27"/>
          <w:szCs w:val="27"/>
          <w:lang w:eastAsia="uk-UA"/>
        </w:rPr>
        <w:t>, ч.2 ст.</w:t>
      </w:r>
      <w:hyperlink r:id="rId40" w:anchor="107"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28</w:t>
        </w:r>
      </w:hyperlink>
      <w:r w:rsidRPr="00086756">
        <w:rPr>
          <w:rFonts w:ascii="Times New Roman" w:eastAsia="Times New Roman" w:hAnsi="Times New Roman" w:cs="Times New Roman"/>
          <w:color w:val="000000"/>
          <w:sz w:val="27"/>
          <w:szCs w:val="27"/>
          <w:lang w:eastAsia="uk-UA"/>
        </w:rPr>
        <w:t>, ч.2 ст.</w:t>
      </w:r>
      <w:hyperlink r:id="rId41" w:anchor="1143"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212 КК України</w:t>
        </w:r>
      </w:hyperlink>
      <w:r w:rsidRPr="00086756">
        <w:rPr>
          <w:rFonts w:ascii="Times New Roman" w:eastAsia="Times New Roman" w:hAnsi="Times New Roman" w:cs="Times New Roman"/>
          <w:color w:val="000000"/>
          <w:sz w:val="27"/>
          <w:szCs w:val="27"/>
          <w:lang w:eastAsia="uk-UA"/>
        </w:rPr>
        <w:t>, а також сприяла розслідуванню кримінального провадження.</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Сторонами узгоджено, що при затвердженні угоди ОСОБА_2  буде призначено покарання за ч. 2 ст.</w:t>
      </w:r>
      <w:hyperlink r:id="rId42" w:anchor="60"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15</w:t>
        </w:r>
      </w:hyperlink>
      <w:r w:rsidRPr="00086756">
        <w:rPr>
          <w:rFonts w:ascii="Times New Roman" w:eastAsia="Times New Roman" w:hAnsi="Times New Roman" w:cs="Times New Roman"/>
          <w:color w:val="000000"/>
          <w:sz w:val="27"/>
          <w:szCs w:val="27"/>
          <w:lang w:eastAsia="uk-UA"/>
        </w:rPr>
        <w:t>,ч.5 ст.</w:t>
      </w:r>
      <w:hyperlink r:id="rId43" w:anchor="99"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27</w:t>
        </w:r>
      </w:hyperlink>
      <w:r w:rsidRPr="00086756">
        <w:rPr>
          <w:rFonts w:ascii="Times New Roman" w:eastAsia="Times New Roman" w:hAnsi="Times New Roman" w:cs="Times New Roman"/>
          <w:color w:val="000000"/>
          <w:sz w:val="27"/>
          <w:szCs w:val="27"/>
          <w:lang w:eastAsia="uk-UA"/>
        </w:rPr>
        <w:t>, ч.2 ст.</w:t>
      </w:r>
      <w:hyperlink r:id="rId44" w:anchor="107"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28</w:t>
        </w:r>
      </w:hyperlink>
      <w:r w:rsidRPr="00086756">
        <w:rPr>
          <w:rFonts w:ascii="Times New Roman" w:eastAsia="Times New Roman" w:hAnsi="Times New Roman" w:cs="Times New Roman"/>
          <w:color w:val="000000"/>
          <w:sz w:val="27"/>
          <w:szCs w:val="27"/>
          <w:lang w:eastAsia="uk-UA"/>
        </w:rPr>
        <w:t>, ч.2 ст.</w:t>
      </w:r>
      <w:hyperlink r:id="rId45" w:anchor="1143"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212 КК України</w:t>
        </w:r>
      </w:hyperlink>
      <w:r w:rsidRPr="00086756">
        <w:rPr>
          <w:rFonts w:ascii="Times New Roman" w:eastAsia="Times New Roman" w:hAnsi="Times New Roman" w:cs="Times New Roman"/>
          <w:color w:val="000000"/>
          <w:sz w:val="27"/>
          <w:szCs w:val="27"/>
          <w:lang w:eastAsia="uk-UA"/>
        </w:rPr>
        <w:t>  призначивши покарання у виді штрафу розміром 590/п*</w:t>
      </w:r>
      <w:proofErr w:type="spellStart"/>
      <w:r w:rsidRPr="00086756">
        <w:rPr>
          <w:rFonts w:ascii="Times New Roman" w:eastAsia="Times New Roman" w:hAnsi="Times New Roman" w:cs="Times New Roman"/>
          <w:color w:val="000000"/>
          <w:sz w:val="27"/>
          <w:szCs w:val="27"/>
          <w:lang w:eastAsia="uk-UA"/>
        </w:rPr>
        <w:t>ятсот</w:t>
      </w:r>
      <w:proofErr w:type="spellEnd"/>
      <w:r w:rsidRPr="00086756">
        <w:rPr>
          <w:rFonts w:ascii="Times New Roman" w:eastAsia="Times New Roman" w:hAnsi="Times New Roman" w:cs="Times New Roman"/>
          <w:color w:val="000000"/>
          <w:sz w:val="27"/>
          <w:szCs w:val="27"/>
          <w:lang w:eastAsia="uk-UA"/>
        </w:rPr>
        <w:t xml:space="preserve"> </w:t>
      </w:r>
      <w:proofErr w:type="spellStart"/>
      <w:r w:rsidRPr="00086756">
        <w:rPr>
          <w:rFonts w:ascii="Times New Roman" w:eastAsia="Times New Roman" w:hAnsi="Times New Roman" w:cs="Times New Roman"/>
          <w:color w:val="000000"/>
          <w:sz w:val="27"/>
          <w:szCs w:val="27"/>
          <w:lang w:eastAsia="uk-UA"/>
        </w:rPr>
        <w:t>дев</w:t>
      </w:r>
      <w:proofErr w:type="spellEnd"/>
      <w:r w:rsidRPr="00086756">
        <w:rPr>
          <w:rFonts w:ascii="Times New Roman" w:eastAsia="Times New Roman" w:hAnsi="Times New Roman" w:cs="Times New Roman"/>
          <w:color w:val="000000"/>
          <w:sz w:val="27"/>
          <w:szCs w:val="27"/>
          <w:lang w:eastAsia="uk-UA"/>
        </w:rPr>
        <w:t>*</w:t>
      </w:r>
      <w:proofErr w:type="spellStart"/>
      <w:r w:rsidRPr="00086756">
        <w:rPr>
          <w:rFonts w:ascii="Times New Roman" w:eastAsia="Times New Roman" w:hAnsi="Times New Roman" w:cs="Times New Roman"/>
          <w:color w:val="000000"/>
          <w:sz w:val="27"/>
          <w:szCs w:val="27"/>
          <w:lang w:eastAsia="uk-UA"/>
        </w:rPr>
        <w:t>яносто</w:t>
      </w:r>
      <w:proofErr w:type="spellEnd"/>
      <w:r w:rsidRPr="00086756">
        <w:rPr>
          <w:rFonts w:ascii="Times New Roman" w:eastAsia="Times New Roman" w:hAnsi="Times New Roman" w:cs="Times New Roman"/>
          <w:color w:val="000000"/>
          <w:sz w:val="27"/>
          <w:szCs w:val="27"/>
          <w:lang w:eastAsia="uk-UA"/>
        </w:rPr>
        <w:t>/ неоподаткованих мінімумів доходів громадян, тобто 10 030/десять тисяч тридцять/грн.</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Розглядаючи питання про затвердження угоди суд виходить з наступного.</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lastRenderedPageBreak/>
        <w:t>            Відповідно до </w:t>
      </w:r>
      <w:hyperlink r:id="rId46" w:anchor="3395"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ст. 468 КПК України</w:t>
        </w:r>
      </w:hyperlink>
      <w:r w:rsidRPr="00086756">
        <w:rPr>
          <w:rFonts w:ascii="Times New Roman" w:eastAsia="Times New Roman" w:hAnsi="Times New Roman" w:cs="Times New Roman"/>
          <w:color w:val="000000"/>
          <w:sz w:val="27"/>
          <w:szCs w:val="27"/>
          <w:lang w:eastAsia="uk-UA"/>
        </w:rPr>
        <w:t> у кримінальному провадженні може бути укладена угода між прокурором та підозрюваним чи обвинуваченим про визнання винуватості.</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Згідно з ч.4 </w:t>
      </w:r>
      <w:hyperlink r:id="rId47" w:anchor="3399"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ст.469 КПК України</w:t>
        </w:r>
      </w:hyperlink>
      <w:r w:rsidRPr="00086756">
        <w:rPr>
          <w:rFonts w:ascii="Times New Roman" w:eastAsia="Times New Roman" w:hAnsi="Times New Roman" w:cs="Times New Roman"/>
          <w:color w:val="000000"/>
          <w:sz w:val="27"/>
          <w:szCs w:val="27"/>
          <w:lang w:eastAsia="uk-UA"/>
        </w:rPr>
        <w:t> угода про визнання винуватості між прокурором та підозрюваним чи обвинуваченим може бути укладена у провадженні щодо кримінальних проступків, злочинів невеликої чи середньої тяжкості, тяжких злочинів, внаслідок яких шкода завдана лише державним чи суспільним інтересам.</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Злочини у вчиненні яких, обвинувачений ОСОБА_1 визнав себе винуватим віднесені до злочинів середньої тяжкості, а отже угода відповідає вимогам закону.</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Судом встановлено, що ОСОБА_1 цілком розуміє положення </w:t>
      </w:r>
      <w:hyperlink r:id="rId48" w:anchor="3422"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ст.473 КПК України</w:t>
        </w:r>
      </w:hyperlink>
      <w:r w:rsidRPr="00086756">
        <w:rPr>
          <w:rFonts w:ascii="Times New Roman" w:eastAsia="Times New Roman" w:hAnsi="Times New Roman" w:cs="Times New Roman"/>
          <w:color w:val="000000"/>
          <w:sz w:val="27"/>
          <w:szCs w:val="27"/>
          <w:lang w:eastAsia="uk-UA"/>
        </w:rPr>
        <w:t>.</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Злочини у вчиненні яких, обвинувачена ОСОБА_2 визнала себе винуватою віднесені до злочинів середньої тяжкості, а отже угода відповідає вимогам закону.</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Судом встановлено, що ОСОБА_2 цілком розуміє положення </w:t>
      </w:r>
      <w:hyperlink r:id="rId49" w:anchor="3422"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ст.473 КПК України</w:t>
        </w:r>
      </w:hyperlink>
      <w:r w:rsidRPr="00086756">
        <w:rPr>
          <w:rFonts w:ascii="Times New Roman" w:eastAsia="Times New Roman" w:hAnsi="Times New Roman" w:cs="Times New Roman"/>
          <w:color w:val="000000"/>
          <w:sz w:val="27"/>
          <w:szCs w:val="27"/>
          <w:lang w:eastAsia="uk-UA"/>
        </w:rPr>
        <w:t>.</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Судом встановлено, що укладення угоди сторонами є добровільним, тобто не є наслідком застосування насильства, примусу, погроз або наслідком обіцянок чи дії будь-яких інших обставин, ніж ті, що передбачені в угоді.</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Судом встановлено, що умови угоди не суперечать вимогам </w:t>
      </w:r>
      <w:hyperlink r:id="rId50"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Кримінально процесуального Кодексу</w:t>
        </w:r>
      </w:hyperlink>
      <w:r w:rsidRPr="00086756">
        <w:rPr>
          <w:rFonts w:ascii="Times New Roman" w:eastAsia="Times New Roman" w:hAnsi="Times New Roman" w:cs="Times New Roman"/>
          <w:color w:val="000000"/>
          <w:sz w:val="27"/>
          <w:szCs w:val="27"/>
          <w:lang w:eastAsia="uk-UA"/>
        </w:rPr>
        <w:t> та </w:t>
      </w:r>
      <w:hyperlink r:id="rId51"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Кримінального Кодексу України</w:t>
        </w:r>
      </w:hyperlink>
      <w:r w:rsidRPr="00086756">
        <w:rPr>
          <w:rFonts w:ascii="Times New Roman" w:eastAsia="Times New Roman" w:hAnsi="Times New Roman" w:cs="Times New Roman"/>
          <w:color w:val="000000"/>
          <w:sz w:val="27"/>
          <w:szCs w:val="27"/>
          <w:lang w:eastAsia="uk-UA"/>
        </w:rPr>
        <w:t>, а кримінальне провадження свідчить про наявність фактичних підстав для визнання винуватості.</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Обвинувачений  ОСОБА_1 погоджується на призначення узгодженого покарання.</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Обвинувачена  ОСОБА_2  погоджується на призначення узгодженого покарання.</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Виходячи з викладеного, суд дійшов висновку про наявність підстав для затвердження угоди про визнання винуватості між прокурором та ОСОБА_1    </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Виходячи з викладеного, суд дійшов висновку про наявність підстав для затвердження угоди про визнання винуватості між прокурором та ОСОБА_2      </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Керуючись ст.ст.</w:t>
      </w:r>
      <w:hyperlink r:id="rId52" w:anchor="2722"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373</w:t>
        </w:r>
      </w:hyperlink>
      <w:r w:rsidRPr="00086756">
        <w:rPr>
          <w:rFonts w:ascii="Times New Roman" w:eastAsia="Times New Roman" w:hAnsi="Times New Roman" w:cs="Times New Roman"/>
          <w:color w:val="000000"/>
          <w:sz w:val="27"/>
          <w:szCs w:val="27"/>
          <w:lang w:eastAsia="uk-UA"/>
        </w:rPr>
        <w:t>,</w:t>
      </w:r>
      <w:hyperlink r:id="rId53" w:anchor="2730"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374</w:t>
        </w:r>
      </w:hyperlink>
      <w:r w:rsidRPr="00086756">
        <w:rPr>
          <w:rFonts w:ascii="Times New Roman" w:eastAsia="Times New Roman" w:hAnsi="Times New Roman" w:cs="Times New Roman"/>
          <w:color w:val="000000"/>
          <w:sz w:val="27"/>
          <w:szCs w:val="27"/>
          <w:lang w:eastAsia="uk-UA"/>
        </w:rPr>
        <w:t>,</w:t>
      </w:r>
      <w:hyperlink r:id="rId54" w:anchor="3458"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475 КПК України</w:t>
        </w:r>
      </w:hyperlink>
      <w:r w:rsidRPr="00086756">
        <w:rPr>
          <w:rFonts w:ascii="Times New Roman" w:eastAsia="Times New Roman" w:hAnsi="Times New Roman" w:cs="Times New Roman"/>
          <w:color w:val="000000"/>
          <w:sz w:val="27"/>
          <w:szCs w:val="27"/>
          <w:lang w:eastAsia="uk-UA"/>
        </w:rPr>
        <w:t>, суд, -</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З А С У Д И В:</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Угоду від 31 січня 2018року по кримінальному провадженню №32018170090000002 від 16.01.2018року  про визнання винуватості укладену між </w:t>
      </w:r>
      <w:r w:rsidRPr="00086756">
        <w:rPr>
          <w:rFonts w:ascii="Times New Roman" w:eastAsia="Times New Roman" w:hAnsi="Times New Roman" w:cs="Times New Roman"/>
          <w:color w:val="000000"/>
          <w:sz w:val="27"/>
          <w:szCs w:val="27"/>
          <w:lang w:eastAsia="uk-UA"/>
        </w:rPr>
        <w:lastRenderedPageBreak/>
        <w:t xml:space="preserve">прокурором Кременчуцької місцевої прокуратури Полтавської області юристом першого класу </w:t>
      </w:r>
      <w:proofErr w:type="spellStart"/>
      <w:r w:rsidRPr="00086756">
        <w:rPr>
          <w:rFonts w:ascii="Times New Roman" w:eastAsia="Times New Roman" w:hAnsi="Times New Roman" w:cs="Times New Roman"/>
          <w:color w:val="000000"/>
          <w:sz w:val="27"/>
          <w:szCs w:val="27"/>
          <w:lang w:eastAsia="uk-UA"/>
        </w:rPr>
        <w:t>Гаврильченко</w:t>
      </w:r>
      <w:proofErr w:type="spellEnd"/>
      <w:r w:rsidRPr="00086756">
        <w:rPr>
          <w:rFonts w:ascii="Times New Roman" w:eastAsia="Times New Roman" w:hAnsi="Times New Roman" w:cs="Times New Roman"/>
          <w:color w:val="000000"/>
          <w:sz w:val="27"/>
          <w:szCs w:val="27"/>
          <w:lang w:eastAsia="uk-UA"/>
        </w:rPr>
        <w:t xml:space="preserve"> А.С., який на підставі ст.37КПК України надані повноваження прокурора у кримінальному провадженні та обвинуваченим ОСОБА_1 - затвердити.</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Визнати ОСОБА_1, ІНФОРМАЦІЯ_1  винуватим за ч. 2 ст.</w:t>
      </w:r>
      <w:hyperlink r:id="rId55" w:anchor="60"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15</w:t>
        </w:r>
      </w:hyperlink>
      <w:r w:rsidRPr="00086756">
        <w:rPr>
          <w:rFonts w:ascii="Times New Roman" w:eastAsia="Times New Roman" w:hAnsi="Times New Roman" w:cs="Times New Roman"/>
          <w:color w:val="000000"/>
          <w:sz w:val="27"/>
          <w:szCs w:val="27"/>
          <w:lang w:eastAsia="uk-UA"/>
        </w:rPr>
        <w:t>,ч.5 ст.</w:t>
      </w:r>
      <w:hyperlink r:id="rId56" w:anchor="99"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27</w:t>
        </w:r>
      </w:hyperlink>
      <w:r w:rsidRPr="00086756">
        <w:rPr>
          <w:rFonts w:ascii="Times New Roman" w:eastAsia="Times New Roman" w:hAnsi="Times New Roman" w:cs="Times New Roman"/>
          <w:color w:val="000000"/>
          <w:sz w:val="27"/>
          <w:szCs w:val="27"/>
          <w:lang w:eastAsia="uk-UA"/>
        </w:rPr>
        <w:t>, ч.2 ст.</w:t>
      </w:r>
      <w:hyperlink r:id="rId57" w:anchor="107"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28</w:t>
        </w:r>
      </w:hyperlink>
      <w:r w:rsidRPr="00086756">
        <w:rPr>
          <w:rFonts w:ascii="Times New Roman" w:eastAsia="Times New Roman" w:hAnsi="Times New Roman" w:cs="Times New Roman"/>
          <w:color w:val="000000"/>
          <w:sz w:val="27"/>
          <w:szCs w:val="27"/>
          <w:lang w:eastAsia="uk-UA"/>
        </w:rPr>
        <w:t>, ч.2 ст.</w:t>
      </w:r>
      <w:hyperlink r:id="rId58" w:anchor="1143"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212  КК України</w:t>
        </w:r>
      </w:hyperlink>
      <w:r w:rsidRPr="00086756">
        <w:rPr>
          <w:rFonts w:ascii="Times New Roman" w:eastAsia="Times New Roman" w:hAnsi="Times New Roman" w:cs="Times New Roman"/>
          <w:color w:val="000000"/>
          <w:sz w:val="27"/>
          <w:szCs w:val="27"/>
          <w:lang w:eastAsia="uk-UA"/>
        </w:rPr>
        <w:t> та призначити узгоджене покарання у виді штрафу у розмірі 590/п*</w:t>
      </w:r>
      <w:proofErr w:type="spellStart"/>
      <w:r w:rsidRPr="00086756">
        <w:rPr>
          <w:rFonts w:ascii="Times New Roman" w:eastAsia="Times New Roman" w:hAnsi="Times New Roman" w:cs="Times New Roman"/>
          <w:color w:val="000000"/>
          <w:sz w:val="27"/>
          <w:szCs w:val="27"/>
          <w:lang w:eastAsia="uk-UA"/>
        </w:rPr>
        <w:t>ятсот</w:t>
      </w:r>
      <w:proofErr w:type="spellEnd"/>
      <w:r w:rsidRPr="00086756">
        <w:rPr>
          <w:rFonts w:ascii="Times New Roman" w:eastAsia="Times New Roman" w:hAnsi="Times New Roman" w:cs="Times New Roman"/>
          <w:color w:val="000000"/>
          <w:sz w:val="27"/>
          <w:szCs w:val="27"/>
          <w:lang w:eastAsia="uk-UA"/>
        </w:rPr>
        <w:t xml:space="preserve"> </w:t>
      </w:r>
      <w:proofErr w:type="spellStart"/>
      <w:r w:rsidRPr="00086756">
        <w:rPr>
          <w:rFonts w:ascii="Times New Roman" w:eastAsia="Times New Roman" w:hAnsi="Times New Roman" w:cs="Times New Roman"/>
          <w:color w:val="000000"/>
          <w:sz w:val="27"/>
          <w:szCs w:val="27"/>
          <w:lang w:eastAsia="uk-UA"/>
        </w:rPr>
        <w:t>дев</w:t>
      </w:r>
      <w:proofErr w:type="spellEnd"/>
      <w:r w:rsidRPr="00086756">
        <w:rPr>
          <w:rFonts w:ascii="Times New Roman" w:eastAsia="Times New Roman" w:hAnsi="Times New Roman" w:cs="Times New Roman"/>
          <w:color w:val="000000"/>
          <w:sz w:val="27"/>
          <w:szCs w:val="27"/>
          <w:lang w:eastAsia="uk-UA"/>
        </w:rPr>
        <w:t>*</w:t>
      </w:r>
      <w:proofErr w:type="spellStart"/>
      <w:r w:rsidRPr="00086756">
        <w:rPr>
          <w:rFonts w:ascii="Times New Roman" w:eastAsia="Times New Roman" w:hAnsi="Times New Roman" w:cs="Times New Roman"/>
          <w:color w:val="000000"/>
          <w:sz w:val="27"/>
          <w:szCs w:val="27"/>
          <w:lang w:eastAsia="uk-UA"/>
        </w:rPr>
        <w:t>яносто</w:t>
      </w:r>
      <w:proofErr w:type="spellEnd"/>
      <w:r w:rsidRPr="00086756">
        <w:rPr>
          <w:rFonts w:ascii="Times New Roman" w:eastAsia="Times New Roman" w:hAnsi="Times New Roman" w:cs="Times New Roman"/>
          <w:color w:val="000000"/>
          <w:sz w:val="27"/>
          <w:szCs w:val="27"/>
          <w:lang w:eastAsia="uk-UA"/>
        </w:rPr>
        <w:t>/ неоподаткованих мінімумів доходів громадян, тобто </w:t>
      </w:r>
      <w:r w:rsidRPr="00086756">
        <w:rPr>
          <w:rFonts w:ascii="Times New Roman" w:eastAsia="Times New Roman" w:hAnsi="Times New Roman" w:cs="Times New Roman"/>
          <w:b/>
          <w:bCs/>
          <w:color w:val="000000"/>
          <w:sz w:val="27"/>
          <w:szCs w:val="27"/>
          <w:lang w:eastAsia="uk-UA"/>
        </w:rPr>
        <w:t>10 030</w:t>
      </w:r>
      <w:r w:rsidRPr="00086756">
        <w:rPr>
          <w:rFonts w:ascii="Times New Roman" w:eastAsia="Times New Roman" w:hAnsi="Times New Roman" w:cs="Times New Roman"/>
          <w:color w:val="000000"/>
          <w:sz w:val="27"/>
          <w:szCs w:val="27"/>
          <w:lang w:eastAsia="uk-UA"/>
        </w:rPr>
        <w:t>/десять тисяч тридцять/грн..</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Запобіжний захід ОСОБА_1 до набрання </w:t>
      </w:r>
      <w:proofErr w:type="spellStart"/>
      <w:r w:rsidRPr="00086756">
        <w:rPr>
          <w:rFonts w:ascii="Times New Roman" w:eastAsia="Times New Roman" w:hAnsi="Times New Roman" w:cs="Times New Roman"/>
          <w:color w:val="000000"/>
          <w:sz w:val="27"/>
          <w:szCs w:val="27"/>
          <w:lang w:eastAsia="uk-UA"/>
        </w:rPr>
        <w:t>вироком</w:t>
      </w:r>
      <w:proofErr w:type="spellEnd"/>
      <w:r w:rsidRPr="00086756">
        <w:rPr>
          <w:rFonts w:ascii="Times New Roman" w:eastAsia="Times New Roman" w:hAnsi="Times New Roman" w:cs="Times New Roman"/>
          <w:color w:val="000000"/>
          <w:sz w:val="27"/>
          <w:szCs w:val="27"/>
          <w:lang w:eastAsia="uk-UA"/>
        </w:rPr>
        <w:t xml:space="preserve"> законної сили обрати особисте </w:t>
      </w:r>
      <w:proofErr w:type="spellStart"/>
      <w:r w:rsidRPr="00086756">
        <w:rPr>
          <w:rFonts w:ascii="Times New Roman" w:eastAsia="Times New Roman" w:hAnsi="Times New Roman" w:cs="Times New Roman"/>
          <w:color w:val="000000"/>
          <w:sz w:val="27"/>
          <w:szCs w:val="27"/>
          <w:lang w:eastAsia="uk-UA"/>
        </w:rPr>
        <w:t>зобов</w:t>
      </w:r>
      <w:proofErr w:type="spellEnd"/>
      <w:r w:rsidRPr="00086756">
        <w:rPr>
          <w:rFonts w:ascii="Times New Roman" w:eastAsia="Times New Roman" w:hAnsi="Times New Roman" w:cs="Times New Roman"/>
          <w:color w:val="000000"/>
          <w:sz w:val="27"/>
          <w:szCs w:val="27"/>
          <w:lang w:eastAsia="uk-UA"/>
        </w:rPr>
        <w:t>*</w:t>
      </w:r>
      <w:proofErr w:type="spellStart"/>
      <w:r w:rsidRPr="00086756">
        <w:rPr>
          <w:rFonts w:ascii="Times New Roman" w:eastAsia="Times New Roman" w:hAnsi="Times New Roman" w:cs="Times New Roman"/>
          <w:color w:val="000000"/>
          <w:sz w:val="27"/>
          <w:szCs w:val="27"/>
          <w:lang w:eastAsia="uk-UA"/>
        </w:rPr>
        <w:t>язання</w:t>
      </w:r>
      <w:proofErr w:type="spellEnd"/>
      <w:r w:rsidRPr="00086756">
        <w:rPr>
          <w:rFonts w:ascii="Times New Roman" w:eastAsia="Times New Roman" w:hAnsi="Times New Roman" w:cs="Times New Roman"/>
          <w:color w:val="000000"/>
          <w:sz w:val="27"/>
          <w:szCs w:val="27"/>
          <w:lang w:eastAsia="uk-UA"/>
        </w:rPr>
        <w:t xml:space="preserve"> поклавши на нього </w:t>
      </w:r>
      <w:proofErr w:type="spellStart"/>
      <w:r w:rsidRPr="00086756">
        <w:rPr>
          <w:rFonts w:ascii="Times New Roman" w:eastAsia="Times New Roman" w:hAnsi="Times New Roman" w:cs="Times New Roman"/>
          <w:color w:val="000000"/>
          <w:sz w:val="27"/>
          <w:szCs w:val="27"/>
          <w:lang w:eastAsia="uk-UA"/>
        </w:rPr>
        <w:t>обов</w:t>
      </w:r>
      <w:proofErr w:type="spellEnd"/>
      <w:r w:rsidRPr="00086756">
        <w:rPr>
          <w:rFonts w:ascii="Times New Roman" w:eastAsia="Times New Roman" w:hAnsi="Times New Roman" w:cs="Times New Roman"/>
          <w:color w:val="000000"/>
          <w:sz w:val="27"/>
          <w:szCs w:val="27"/>
          <w:lang w:eastAsia="uk-UA"/>
        </w:rPr>
        <w:t>*</w:t>
      </w:r>
      <w:proofErr w:type="spellStart"/>
      <w:r w:rsidRPr="00086756">
        <w:rPr>
          <w:rFonts w:ascii="Times New Roman" w:eastAsia="Times New Roman" w:hAnsi="Times New Roman" w:cs="Times New Roman"/>
          <w:color w:val="000000"/>
          <w:sz w:val="27"/>
          <w:szCs w:val="27"/>
          <w:lang w:eastAsia="uk-UA"/>
        </w:rPr>
        <w:t>язки</w:t>
      </w:r>
      <w:proofErr w:type="spellEnd"/>
      <w:r w:rsidRPr="00086756">
        <w:rPr>
          <w:rFonts w:ascii="Times New Roman" w:eastAsia="Times New Roman" w:hAnsi="Times New Roman" w:cs="Times New Roman"/>
          <w:color w:val="000000"/>
          <w:sz w:val="27"/>
          <w:szCs w:val="27"/>
          <w:lang w:eastAsia="uk-UA"/>
        </w:rPr>
        <w:t xml:space="preserve"> не відлучатися із населеного пункту, в якому він зареєстрований та проживає, без дозволу суду, повідомляти про зміну свого місця проживання.    </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Угоду від 31 січня 2018року по кримінальному провадженню №32018170090000002 від 16.01.2018року  про визнання винуватості ,укладену між прокурором Кременчуцької місцевої прокуратури Полтавської області юристом першого класу </w:t>
      </w:r>
      <w:proofErr w:type="spellStart"/>
      <w:r w:rsidRPr="00086756">
        <w:rPr>
          <w:rFonts w:ascii="Times New Roman" w:eastAsia="Times New Roman" w:hAnsi="Times New Roman" w:cs="Times New Roman"/>
          <w:color w:val="000000"/>
          <w:sz w:val="27"/>
          <w:szCs w:val="27"/>
          <w:lang w:eastAsia="uk-UA"/>
        </w:rPr>
        <w:t>Гаврильченко</w:t>
      </w:r>
      <w:proofErr w:type="spellEnd"/>
      <w:r w:rsidRPr="00086756">
        <w:rPr>
          <w:rFonts w:ascii="Times New Roman" w:eastAsia="Times New Roman" w:hAnsi="Times New Roman" w:cs="Times New Roman"/>
          <w:color w:val="000000"/>
          <w:sz w:val="27"/>
          <w:szCs w:val="27"/>
          <w:lang w:eastAsia="uk-UA"/>
        </w:rPr>
        <w:t xml:space="preserve"> А.С., який на підставі ст.37КПК України надані повноваження прокурора у кримінальному провадженні та обвинуваченим ОСОБА_2 - затвердити.</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Визнати ОСОБА_2, ІНФОРМАЦІЯ_5, (</w:t>
      </w:r>
      <w:proofErr w:type="spellStart"/>
      <w:r w:rsidRPr="00086756">
        <w:rPr>
          <w:rFonts w:ascii="Times New Roman" w:eastAsia="Times New Roman" w:hAnsi="Times New Roman" w:cs="Times New Roman"/>
          <w:color w:val="000000"/>
          <w:sz w:val="27"/>
          <w:szCs w:val="27"/>
          <w:lang w:eastAsia="uk-UA"/>
        </w:rPr>
        <w:t>інд</w:t>
      </w:r>
      <w:proofErr w:type="spellEnd"/>
      <w:r w:rsidRPr="00086756">
        <w:rPr>
          <w:rFonts w:ascii="Times New Roman" w:eastAsia="Times New Roman" w:hAnsi="Times New Roman" w:cs="Times New Roman"/>
          <w:color w:val="000000"/>
          <w:sz w:val="27"/>
          <w:szCs w:val="27"/>
          <w:lang w:eastAsia="uk-UA"/>
        </w:rPr>
        <w:t xml:space="preserve"> № НОМЕР_2),  винуватою за ч. 2 ст.</w:t>
      </w:r>
      <w:hyperlink r:id="rId59" w:anchor="60"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15</w:t>
        </w:r>
      </w:hyperlink>
      <w:r w:rsidRPr="00086756">
        <w:rPr>
          <w:rFonts w:ascii="Times New Roman" w:eastAsia="Times New Roman" w:hAnsi="Times New Roman" w:cs="Times New Roman"/>
          <w:color w:val="000000"/>
          <w:sz w:val="27"/>
          <w:szCs w:val="27"/>
          <w:lang w:eastAsia="uk-UA"/>
        </w:rPr>
        <w:t>,ч.5 ст.</w:t>
      </w:r>
      <w:hyperlink r:id="rId60" w:anchor="99"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27</w:t>
        </w:r>
      </w:hyperlink>
      <w:r w:rsidRPr="00086756">
        <w:rPr>
          <w:rFonts w:ascii="Times New Roman" w:eastAsia="Times New Roman" w:hAnsi="Times New Roman" w:cs="Times New Roman"/>
          <w:color w:val="000000"/>
          <w:sz w:val="27"/>
          <w:szCs w:val="27"/>
          <w:lang w:eastAsia="uk-UA"/>
        </w:rPr>
        <w:t>, ч.2 ст.</w:t>
      </w:r>
      <w:hyperlink r:id="rId61" w:anchor="107"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28</w:t>
        </w:r>
      </w:hyperlink>
      <w:r w:rsidRPr="00086756">
        <w:rPr>
          <w:rFonts w:ascii="Times New Roman" w:eastAsia="Times New Roman" w:hAnsi="Times New Roman" w:cs="Times New Roman"/>
          <w:color w:val="000000"/>
          <w:sz w:val="27"/>
          <w:szCs w:val="27"/>
          <w:lang w:eastAsia="uk-UA"/>
        </w:rPr>
        <w:t>, ч.2 ст.</w:t>
      </w:r>
      <w:hyperlink r:id="rId62" w:anchor="1143" w:tgtFrame="_blank" w:tooltip="Кримінальний кодекс України; нормативно-правовий акт № 2341-III від 05.04.2001" w:history="1">
        <w:r w:rsidRPr="00086756">
          <w:rPr>
            <w:rFonts w:ascii="Times New Roman" w:eastAsia="Times New Roman" w:hAnsi="Times New Roman" w:cs="Times New Roman"/>
            <w:color w:val="000000"/>
            <w:sz w:val="27"/>
            <w:szCs w:val="27"/>
            <w:u w:val="single"/>
            <w:lang w:eastAsia="uk-UA"/>
          </w:rPr>
          <w:t>212  КК України</w:t>
        </w:r>
      </w:hyperlink>
      <w:r w:rsidRPr="00086756">
        <w:rPr>
          <w:rFonts w:ascii="Times New Roman" w:eastAsia="Times New Roman" w:hAnsi="Times New Roman" w:cs="Times New Roman"/>
          <w:color w:val="000000"/>
          <w:sz w:val="27"/>
          <w:szCs w:val="27"/>
          <w:lang w:eastAsia="uk-UA"/>
        </w:rPr>
        <w:t> та призначити узгоджене покарання у виді штрафу у розмірі 590/п*</w:t>
      </w:r>
      <w:proofErr w:type="spellStart"/>
      <w:r w:rsidRPr="00086756">
        <w:rPr>
          <w:rFonts w:ascii="Times New Roman" w:eastAsia="Times New Roman" w:hAnsi="Times New Roman" w:cs="Times New Roman"/>
          <w:color w:val="000000"/>
          <w:sz w:val="27"/>
          <w:szCs w:val="27"/>
          <w:lang w:eastAsia="uk-UA"/>
        </w:rPr>
        <w:t>ятсот</w:t>
      </w:r>
      <w:proofErr w:type="spellEnd"/>
      <w:r w:rsidRPr="00086756">
        <w:rPr>
          <w:rFonts w:ascii="Times New Roman" w:eastAsia="Times New Roman" w:hAnsi="Times New Roman" w:cs="Times New Roman"/>
          <w:color w:val="000000"/>
          <w:sz w:val="27"/>
          <w:szCs w:val="27"/>
          <w:lang w:eastAsia="uk-UA"/>
        </w:rPr>
        <w:t xml:space="preserve"> </w:t>
      </w:r>
      <w:proofErr w:type="spellStart"/>
      <w:r w:rsidRPr="00086756">
        <w:rPr>
          <w:rFonts w:ascii="Times New Roman" w:eastAsia="Times New Roman" w:hAnsi="Times New Roman" w:cs="Times New Roman"/>
          <w:color w:val="000000"/>
          <w:sz w:val="27"/>
          <w:szCs w:val="27"/>
          <w:lang w:eastAsia="uk-UA"/>
        </w:rPr>
        <w:t>дев</w:t>
      </w:r>
      <w:proofErr w:type="spellEnd"/>
      <w:r w:rsidRPr="00086756">
        <w:rPr>
          <w:rFonts w:ascii="Times New Roman" w:eastAsia="Times New Roman" w:hAnsi="Times New Roman" w:cs="Times New Roman"/>
          <w:color w:val="000000"/>
          <w:sz w:val="27"/>
          <w:szCs w:val="27"/>
          <w:lang w:eastAsia="uk-UA"/>
        </w:rPr>
        <w:t>*</w:t>
      </w:r>
      <w:proofErr w:type="spellStart"/>
      <w:r w:rsidRPr="00086756">
        <w:rPr>
          <w:rFonts w:ascii="Times New Roman" w:eastAsia="Times New Roman" w:hAnsi="Times New Roman" w:cs="Times New Roman"/>
          <w:color w:val="000000"/>
          <w:sz w:val="27"/>
          <w:szCs w:val="27"/>
          <w:lang w:eastAsia="uk-UA"/>
        </w:rPr>
        <w:t>яносто</w:t>
      </w:r>
      <w:proofErr w:type="spellEnd"/>
      <w:r w:rsidRPr="00086756">
        <w:rPr>
          <w:rFonts w:ascii="Times New Roman" w:eastAsia="Times New Roman" w:hAnsi="Times New Roman" w:cs="Times New Roman"/>
          <w:color w:val="000000"/>
          <w:sz w:val="27"/>
          <w:szCs w:val="27"/>
          <w:lang w:eastAsia="uk-UA"/>
        </w:rPr>
        <w:t>/ неоподаткованих мінімумів доходів громадян, тобто </w:t>
      </w:r>
      <w:r w:rsidRPr="00086756">
        <w:rPr>
          <w:rFonts w:ascii="Times New Roman" w:eastAsia="Times New Roman" w:hAnsi="Times New Roman" w:cs="Times New Roman"/>
          <w:b/>
          <w:bCs/>
          <w:color w:val="000000"/>
          <w:sz w:val="27"/>
          <w:szCs w:val="27"/>
          <w:lang w:eastAsia="uk-UA"/>
        </w:rPr>
        <w:t>10 030</w:t>
      </w:r>
      <w:r w:rsidRPr="00086756">
        <w:rPr>
          <w:rFonts w:ascii="Times New Roman" w:eastAsia="Times New Roman" w:hAnsi="Times New Roman" w:cs="Times New Roman"/>
          <w:color w:val="000000"/>
          <w:sz w:val="27"/>
          <w:szCs w:val="27"/>
          <w:lang w:eastAsia="uk-UA"/>
        </w:rPr>
        <w:t>/десять тисяч тридцять/грн..</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Запобіжний захід ОСОБА_2  до набрання </w:t>
      </w:r>
      <w:proofErr w:type="spellStart"/>
      <w:r w:rsidRPr="00086756">
        <w:rPr>
          <w:rFonts w:ascii="Times New Roman" w:eastAsia="Times New Roman" w:hAnsi="Times New Roman" w:cs="Times New Roman"/>
          <w:color w:val="000000"/>
          <w:sz w:val="27"/>
          <w:szCs w:val="27"/>
          <w:lang w:eastAsia="uk-UA"/>
        </w:rPr>
        <w:t>вироком</w:t>
      </w:r>
      <w:proofErr w:type="spellEnd"/>
      <w:r w:rsidRPr="00086756">
        <w:rPr>
          <w:rFonts w:ascii="Times New Roman" w:eastAsia="Times New Roman" w:hAnsi="Times New Roman" w:cs="Times New Roman"/>
          <w:color w:val="000000"/>
          <w:sz w:val="27"/>
          <w:szCs w:val="27"/>
          <w:lang w:eastAsia="uk-UA"/>
        </w:rPr>
        <w:t xml:space="preserve"> законної сили обрати особисте </w:t>
      </w:r>
      <w:proofErr w:type="spellStart"/>
      <w:r w:rsidRPr="00086756">
        <w:rPr>
          <w:rFonts w:ascii="Times New Roman" w:eastAsia="Times New Roman" w:hAnsi="Times New Roman" w:cs="Times New Roman"/>
          <w:color w:val="000000"/>
          <w:sz w:val="27"/>
          <w:szCs w:val="27"/>
          <w:lang w:eastAsia="uk-UA"/>
        </w:rPr>
        <w:t>зобов</w:t>
      </w:r>
      <w:proofErr w:type="spellEnd"/>
      <w:r w:rsidRPr="00086756">
        <w:rPr>
          <w:rFonts w:ascii="Times New Roman" w:eastAsia="Times New Roman" w:hAnsi="Times New Roman" w:cs="Times New Roman"/>
          <w:color w:val="000000"/>
          <w:sz w:val="27"/>
          <w:szCs w:val="27"/>
          <w:lang w:eastAsia="uk-UA"/>
        </w:rPr>
        <w:t>*</w:t>
      </w:r>
      <w:proofErr w:type="spellStart"/>
      <w:r w:rsidRPr="00086756">
        <w:rPr>
          <w:rFonts w:ascii="Times New Roman" w:eastAsia="Times New Roman" w:hAnsi="Times New Roman" w:cs="Times New Roman"/>
          <w:color w:val="000000"/>
          <w:sz w:val="27"/>
          <w:szCs w:val="27"/>
          <w:lang w:eastAsia="uk-UA"/>
        </w:rPr>
        <w:t>язання</w:t>
      </w:r>
      <w:proofErr w:type="spellEnd"/>
      <w:r w:rsidRPr="00086756">
        <w:rPr>
          <w:rFonts w:ascii="Times New Roman" w:eastAsia="Times New Roman" w:hAnsi="Times New Roman" w:cs="Times New Roman"/>
          <w:color w:val="000000"/>
          <w:sz w:val="27"/>
          <w:szCs w:val="27"/>
          <w:lang w:eastAsia="uk-UA"/>
        </w:rPr>
        <w:t xml:space="preserve">, поклавши на нього </w:t>
      </w:r>
      <w:proofErr w:type="spellStart"/>
      <w:r w:rsidRPr="00086756">
        <w:rPr>
          <w:rFonts w:ascii="Times New Roman" w:eastAsia="Times New Roman" w:hAnsi="Times New Roman" w:cs="Times New Roman"/>
          <w:color w:val="000000"/>
          <w:sz w:val="27"/>
          <w:szCs w:val="27"/>
          <w:lang w:eastAsia="uk-UA"/>
        </w:rPr>
        <w:t>обов</w:t>
      </w:r>
      <w:proofErr w:type="spellEnd"/>
      <w:r w:rsidRPr="00086756">
        <w:rPr>
          <w:rFonts w:ascii="Times New Roman" w:eastAsia="Times New Roman" w:hAnsi="Times New Roman" w:cs="Times New Roman"/>
          <w:color w:val="000000"/>
          <w:sz w:val="27"/>
          <w:szCs w:val="27"/>
          <w:lang w:eastAsia="uk-UA"/>
        </w:rPr>
        <w:t>*</w:t>
      </w:r>
      <w:proofErr w:type="spellStart"/>
      <w:r w:rsidRPr="00086756">
        <w:rPr>
          <w:rFonts w:ascii="Times New Roman" w:eastAsia="Times New Roman" w:hAnsi="Times New Roman" w:cs="Times New Roman"/>
          <w:color w:val="000000"/>
          <w:sz w:val="27"/>
          <w:szCs w:val="27"/>
          <w:lang w:eastAsia="uk-UA"/>
        </w:rPr>
        <w:t>язки</w:t>
      </w:r>
      <w:proofErr w:type="spellEnd"/>
      <w:r w:rsidRPr="00086756">
        <w:rPr>
          <w:rFonts w:ascii="Times New Roman" w:eastAsia="Times New Roman" w:hAnsi="Times New Roman" w:cs="Times New Roman"/>
          <w:color w:val="000000"/>
          <w:sz w:val="27"/>
          <w:szCs w:val="27"/>
          <w:lang w:eastAsia="uk-UA"/>
        </w:rPr>
        <w:t xml:space="preserve"> не відлучатися із населеного пункту, в якому він зареєстрований та проживає, без дозволу суду, повідомляти про зміну свого місця проживання.    </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Вирок може бути оскаржений, з підстав, передбачених </w:t>
      </w:r>
      <w:hyperlink r:id="rId63" w:anchor="2894" w:tgtFrame="_blank" w:tooltip="Кримінальний процесуальний кодекс України; нормативно-правовий акт № 4651-VI від 13.04.2012" w:history="1">
        <w:r w:rsidRPr="00086756">
          <w:rPr>
            <w:rFonts w:ascii="Times New Roman" w:eastAsia="Times New Roman" w:hAnsi="Times New Roman" w:cs="Times New Roman"/>
            <w:color w:val="000000"/>
            <w:sz w:val="27"/>
            <w:szCs w:val="27"/>
            <w:u w:val="single"/>
            <w:lang w:eastAsia="uk-UA"/>
          </w:rPr>
          <w:t>статтею 394 КПК України</w:t>
        </w:r>
      </w:hyperlink>
      <w:r w:rsidRPr="00086756">
        <w:rPr>
          <w:rFonts w:ascii="Times New Roman" w:eastAsia="Times New Roman" w:hAnsi="Times New Roman" w:cs="Times New Roman"/>
          <w:color w:val="000000"/>
          <w:sz w:val="27"/>
          <w:szCs w:val="27"/>
          <w:lang w:eastAsia="uk-UA"/>
        </w:rPr>
        <w:t xml:space="preserve"> до Апеляційного суду Полтавської області через </w:t>
      </w:r>
      <w:proofErr w:type="spellStart"/>
      <w:r w:rsidRPr="00086756">
        <w:rPr>
          <w:rFonts w:ascii="Times New Roman" w:eastAsia="Times New Roman" w:hAnsi="Times New Roman" w:cs="Times New Roman"/>
          <w:color w:val="000000"/>
          <w:sz w:val="27"/>
          <w:szCs w:val="27"/>
          <w:lang w:eastAsia="uk-UA"/>
        </w:rPr>
        <w:t>Крюківський</w:t>
      </w:r>
      <w:proofErr w:type="spellEnd"/>
      <w:r w:rsidRPr="00086756">
        <w:rPr>
          <w:rFonts w:ascii="Times New Roman" w:eastAsia="Times New Roman" w:hAnsi="Times New Roman" w:cs="Times New Roman"/>
          <w:color w:val="000000"/>
          <w:sz w:val="27"/>
          <w:szCs w:val="27"/>
          <w:lang w:eastAsia="uk-UA"/>
        </w:rPr>
        <w:t xml:space="preserve"> районний суд </w:t>
      </w:r>
      <w:proofErr w:type="spellStart"/>
      <w:r w:rsidRPr="00086756">
        <w:rPr>
          <w:rFonts w:ascii="Times New Roman" w:eastAsia="Times New Roman" w:hAnsi="Times New Roman" w:cs="Times New Roman"/>
          <w:color w:val="000000"/>
          <w:sz w:val="27"/>
          <w:szCs w:val="27"/>
          <w:lang w:eastAsia="uk-UA"/>
        </w:rPr>
        <w:t>м.Кременчука</w:t>
      </w:r>
      <w:proofErr w:type="spellEnd"/>
      <w:r w:rsidRPr="00086756">
        <w:rPr>
          <w:rFonts w:ascii="Times New Roman" w:eastAsia="Times New Roman" w:hAnsi="Times New Roman" w:cs="Times New Roman"/>
          <w:color w:val="000000"/>
          <w:sz w:val="27"/>
          <w:szCs w:val="27"/>
          <w:lang w:eastAsia="uk-UA"/>
        </w:rPr>
        <w:t xml:space="preserve"> Полтавської області протягом 30днів з дня його проголошення.</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xml:space="preserve">             Учасники судового провадження мають право отримати в суді копію </w:t>
      </w:r>
      <w:proofErr w:type="spellStart"/>
      <w:r w:rsidRPr="00086756">
        <w:rPr>
          <w:rFonts w:ascii="Times New Roman" w:eastAsia="Times New Roman" w:hAnsi="Times New Roman" w:cs="Times New Roman"/>
          <w:color w:val="000000"/>
          <w:sz w:val="27"/>
          <w:szCs w:val="27"/>
          <w:lang w:eastAsia="uk-UA"/>
        </w:rPr>
        <w:t>вироку</w:t>
      </w:r>
      <w:proofErr w:type="spellEnd"/>
      <w:r w:rsidRPr="00086756">
        <w:rPr>
          <w:rFonts w:ascii="Times New Roman" w:eastAsia="Times New Roman" w:hAnsi="Times New Roman" w:cs="Times New Roman"/>
          <w:color w:val="000000"/>
          <w:sz w:val="27"/>
          <w:szCs w:val="27"/>
          <w:lang w:eastAsia="uk-UA"/>
        </w:rPr>
        <w:t xml:space="preserve"> суду. Копія </w:t>
      </w:r>
      <w:proofErr w:type="spellStart"/>
      <w:r w:rsidRPr="00086756">
        <w:rPr>
          <w:rFonts w:ascii="Times New Roman" w:eastAsia="Times New Roman" w:hAnsi="Times New Roman" w:cs="Times New Roman"/>
          <w:color w:val="000000"/>
          <w:sz w:val="27"/>
          <w:szCs w:val="27"/>
          <w:lang w:eastAsia="uk-UA"/>
        </w:rPr>
        <w:t>вироку</w:t>
      </w:r>
      <w:proofErr w:type="spellEnd"/>
      <w:r w:rsidRPr="00086756">
        <w:rPr>
          <w:rFonts w:ascii="Times New Roman" w:eastAsia="Times New Roman" w:hAnsi="Times New Roman" w:cs="Times New Roman"/>
          <w:color w:val="000000"/>
          <w:sz w:val="27"/>
          <w:szCs w:val="27"/>
          <w:lang w:eastAsia="uk-UA"/>
        </w:rPr>
        <w:t xml:space="preserve"> негайно після його проголошення вручити обвинуваченому та прокурору.</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Головуючий: суддя                                                                            Маханьков О.В.</w:t>
      </w:r>
    </w:p>
    <w:p w:rsidR="00086756" w:rsidRPr="00086756" w:rsidRDefault="00086756" w:rsidP="0008675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86756">
        <w:rPr>
          <w:rFonts w:ascii="Times New Roman" w:eastAsia="Times New Roman" w:hAnsi="Times New Roman" w:cs="Times New Roman"/>
          <w:color w:val="000000"/>
          <w:sz w:val="27"/>
          <w:szCs w:val="27"/>
          <w:lang w:eastAsia="uk-UA"/>
        </w:rPr>
        <w:t>            </w:t>
      </w:r>
    </w:p>
    <w:p w:rsidR="00831447" w:rsidRDefault="00831447"/>
    <w:sectPr w:rsidR="00831447" w:rsidSect="00EF1476">
      <w:headerReference w:type="default" r:id="rId64"/>
      <w:headerReference w:type="first" r:id="rId65"/>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476" w:rsidRDefault="00EF1476" w:rsidP="00EF1476">
      <w:pPr>
        <w:spacing w:after="0" w:line="240" w:lineRule="auto"/>
      </w:pPr>
      <w:r>
        <w:separator/>
      </w:r>
    </w:p>
  </w:endnote>
  <w:endnote w:type="continuationSeparator" w:id="0">
    <w:p w:rsidR="00EF1476" w:rsidRDefault="00EF1476" w:rsidP="00EF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476" w:rsidRDefault="00EF1476" w:rsidP="00EF1476">
      <w:pPr>
        <w:spacing w:after="0" w:line="240" w:lineRule="auto"/>
      </w:pPr>
      <w:r>
        <w:separator/>
      </w:r>
    </w:p>
  </w:footnote>
  <w:footnote w:type="continuationSeparator" w:id="0">
    <w:p w:rsidR="00EF1476" w:rsidRDefault="00EF1476" w:rsidP="00EF1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52352"/>
      <w:placeholder>
        <w:docPart w:val="65570099B2D04AE7A41B40ED5CAFD1EE"/>
      </w:placeholder>
      <w:temporary/>
      <w:showingPlcHdr/>
      <w15:appearance w15:val="hidden"/>
    </w:sdtPr>
    <w:sdtContent>
      <w:p w:rsidR="00EF1476" w:rsidRDefault="00EF1476">
        <w:pPr>
          <w:pStyle w:val="a5"/>
        </w:pPr>
        <w:r>
          <w:rPr>
            <w:lang w:val="ru-RU"/>
          </w:rPr>
          <w:t>[Введите текст]</w:t>
        </w:r>
      </w:p>
    </w:sdtContent>
  </w:sdt>
  <w:p w:rsidR="00EF1476" w:rsidRDefault="00EF147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476" w:rsidRDefault="00EF1476">
    <w:pPr>
      <w:pStyle w:val="a5"/>
    </w:pPr>
    <w:hyperlink r:id="rId1" w:history="1">
      <w:r w:rsidRPr="006D743B">
        <w:rPr>
          <w:rStyle w:val="a3"/>
        </w:rPr>
        <w:t>http://reyestr.court.gov.ua/Review/72076683</w:t>
      </w:r>
    </w:hyperlink>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56"/>
    <w:rsid w:val="00086756"/>
    <w:rsid w:val="00554D3B"/>
    <w:rsid w:val="00831447"/>
    <w:rsid w:val="0085634F"/>
    <w:rsid w:val="00EF14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2C224"/>
  <w15:chartTrackingRefBased/>
  <w15:docId w15:val="{A0A883FB-10F9-449B-84F3-A3FA6C47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086756"/>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086756"/>
    <w:rPr>
      <w:rFonts w:ascii="Arial" w:eastAsia="Times New Roman" w:hAnsi="Arial" w:cs="Arial"/>
      <w:vanish/>
      <w:sz w:val="16"/>
      <w:szCs w:val="16"/>
      <w:lang w:eastAsia="uk-UA"/>
    </w:rPr>
  </w:style>
  <w:style w:type="character" w:styleId="a3">
    <w:name w:val="Hyperlink"/>
    <w:basedOn w:val="a0"/>
    <w:uiPriority w:val="99"/>
    <w:unhideWhenUsed/>
    <w:rsid w:val="00086756"/>
    <w:rPr>
      <w:color w:val="0000FF"/>
      <w:u w:val="single"/>
    </w:rPr>
  </w:style>
  <w:style w:type="paragraph" w:styleId="z-1">
    <w:name w:val="HTML Bottom of Form"/>
    <w:basedOn w:val="a"/>
    <w:next w:val="a"/>
    <w:link w:val="z-2"/>
    <w:hidden/>
    <w:uiPriority w:val="99"/>
    <w:semiHidden/>
    <w:unhideWhenUsed/>
    <w:rsid w:val="00086756"/>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086756"/>
    <w:rPr>
      <w:rFonts w:ascii="Arial" w:eastAsia="Times New Roman" w:hAnsi="Arial" w:cs="Arial"/>
      <w:vanish/>
      <w:sz w:val="16"/>
      <w:szCs w:val="16"/>
      <w:lang w:eastAsia="uk-UA"/>
    </w:rPr>
  </w:style>
  <w:style w:type="paragraph" w:styleId="a4">
    <w:name w:val="Normal (Web)"/>
    <w:basedOn w:val="a"/>
    <w:uiPriority w:val="99"/>
    <w:semiHidden/>
    <w:unhideWhenUsed/>
    <w:rsid w:val="0008675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header"/>
    <w:basedOn w:val="a"/>
    <w:link w:val="a6"/>
    <w:uiPriority w:val="99"/>
    <w:unhideWhenUsed/>
    <w:rsid w:val="00EF1476"/>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EF1476"/>
  </w:style>
  <w:style w:type="paragraph" w:styleId="a7">
    <w:name w:val="footer"/>
    <w:basedOn w:val="a"/>
    <w:link w:val="a8"/>
    <w:uiPriority w:val="99"/>
    <w:unhideWhenUsed/>
    <w:rsid w:val="00EF1476"/>
    <w:pPr>
      <w:tabs>
        <w:tab w:val="center" w:pos="4819"/>
        <w:tab w:val="right" w:pos="9639"/>
      </w:tabs>
      <w:spacing w:after="0" w:line="240" w:lineRule="auto"/>
    </w:pPr>
  </w:style>
  <w:style w:type="character" w:customStyle="1" w:styleId="a8">
    <w:name w:val="Нижний колонтитул Знак"/>
    <w:basedOn w:val="a0"/>
    <w:link w:val="a7"/>
    <w:uiPriority w:val="99"/>
    <w:rsid w:val="00EF1476"/>
  </w:style>
  <w:style w:type="character" w:styleId="a9">
    <w:name w:val="Unresolved Mention"/>
    <w:basedOn w:val="a0"/>
    <w:uiPriority w:val="99"/>
    <w:semiHidden/>
    <w:unhideWhenUsed/>
    <w:rsid w:val="00EF14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807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843112/ed_2018_02_06/pravo1/T030435.html?pravo=1" TargetMode="External"/><Relationship Id="rId18" Type="http://schemas.openxmlformats.org/officeDocument/2006/relationships/hyperlink" Target="http://search.ligazakon.ua/l_doc2.nsf/link1/an_445/ed_2017_12_21/pravo1/T030436.html?pravo=1" TargetMode="External"/><Relationship Id="rId26" Type="http://schemas.openxmlformats.org/officeDocument/2006/relationships/hyperlink" Target="http://search.ligazakon.ua/l_doc2.nsf/link1/an_14816/ed_2018_01_01/pravo1/T10_2755.html?pravo=1" TargetMode="External"/><Relationship Id="rId39" Type="http://schemas.openxmlformats.org/officeDocument/2006/relationships/hyperlink" Target="http://search.ligazakon.ua/l_doc2.nsf/link1/an_99/ed_2018_01_12/pravo1/T012341.html?pravo=1" TargetMode="External"/><Relationship Id="rId21" Type="http://schemas.openxmlformats.org/officeDocument/2006/relationships/hyperlink" Target="http://search.ligazakon.ua/l_doc2.nsf/link1/an_3081/ed_2017_12_21/pravo1/T030436.html?pravo=1" TargetMode="External"/><Relationship Id="rId34" Type="http://schemas.openxmlformats.org/officeDocument/2006/relationships/hyperlink" Target="http://search.ligazakon.ua/l_doc2.nsf/link1/an_99/ed_2018_01_12/pravo1/T012341.html?pravo=1" TargetMode="External"/><Relationship Id="rId42" Type="http://schemas.openxmlformats.org/officeDocument/2006/relationships/hyperlink" Target="http://search.ligazakon.ua/l_doc2.nsf/link1/an_60/ed_2018_01_12/pravo1/T012341.html?pravo=1" TargetMode="External"/><Relationship Id="rId47" Type="http://schemas.openxmlformats.org/officeDocument/2006/relationships/hyperlink" Target="http://search.ligazakon.ua/l_doc2.nsf/link1/an_3399/ed_2018_01_07/pravo1/T124651.html?pravo=1" TargetMode="External"/><Relationship Id="rId50" Type="http://schemas.openxmlformats.org/officeDocument/2006/relationships/hyperlink" Target="http://search.ligazakon.ua/l_doc2.nsf/link1/ed_2018_01_07/pravo1/T124651.html?pravo=1" TargetMode="External"/><Relationship Id="rId55" Type="http://schemas.openxmlformats.org/officeDocument/2006/relationships/hyperlink" Target="http://search.ligazakon.ua/l_doc2.nsf/link1/an_60/ed_2018_01_12/pravo1/T012341.html?pravo=1" TargetMode="External"/><Relationship Id="rId63" Type="http://schemas.openxmlformats.org/officeDocument/2006/relationships/hyperlink" Target="http://search.ligazakon.ua/l_doc2.nsf/link1/an_2894/ed_2018_01_07/pravo1/T124651.html?pravo=1" TargetMode="External"/><Relationship Id="rId68" Type="http://schemas.openxmlformats.org/officeDocument/2006/relationships/theme" Target="theme/theme1.xml"/><Relationship Id="rId7" Type="http://schemas.openxmlformats.org/officeDocument/2006/relationships/image" Target="media/image1.gif"/><Relationship Id="rId2" Type="http://schemas.openxmlformats.org/officeDocument/2006/relationships/settings" Target="settings.xml"/><Relationship Id="rId16" Type="http://schemas.openxmlformats.org/officeDocument/2006/relationships/hyperlink" Target="http://search.ligazakon.ua/l_doc2.nsf/link1/an_382/ed_2017_12_21/pravo1/T030436.html?pravo=1" TargetMode="External"/><Relationship Id="rId29" Type="http://schemas.openxmlformats.org/officeDocument/2006/relationships/hyperlink" Target="http://search.ligazakon.ua/l_doc2.nsf/link1/an_60/ed_2018_01_12/pravo1/T012341.html?pravo=1" TargetMode="External"/><Relationship Id="rId1" Type="http://schemas.openxmlformats.org/officeDocument/2006/relationships/styles" Target="styles.xml"/><Relationship Id="rId6" Type="http://schemas.openxmlformats.org/officeDocument/2006/relationships/hyperlink" Target="http://reyestr.court.gov.ua/Review/72076683" TargetMode="External"/><Relationship Id="rId11" Type="http://schemas.openxmlformats.org/officeDocument/2006/relationships/hyperlink" Target="http://search.ligazakon.ua/l_doc2.nsf/link1/an_107/ed_2018_01_12/pravo1/T012341.html?pravo=1" TargetMode="External"/><Relationship Id="rId24" Type="http://schemas.openxmlformats.org/officeDocument/2006/relationships/hyperlink" Target="http://search.ligazakon.ua/l_doc2.nsf/link1/an_107/ed_2018_01_12/pravo1/T012341.html?pravo=1" TargetMode="External"/><Relationship Id="rId32" Type="http://schemas.openxmlformats.org/officeDocument/2006/relationships/hyperlink" Target="http://search.ligazakon.ua/l_doc2.nsf/link1/an_1143/ed_2018_01_12/pravo1/T012341.html?pravo=1" TargetMode="External"/><Relationship Id="rId37" Type="http://schemas.openxmlformats.org/officeDocument/2006/relationships/hyperlink" Target="http://search.ligazakon.ua/l_doc2.nsf/link1/an_275/ed_2018_01_07/pravo1/T124651.html?pravo=1" TargetMode="External"/><Relationship Id="rId40" Type="http://schemas.openxmlformats.org/officeDocument/2006/relationships/hyperlink" Target="http://search.ligazakon.ua/l_doc2.nsf/link1/an_107/ed_2018_01_12/pravo1/T012341.html?pravo=1" TargetMode="External"/><Relationship Id="rId45" Type="http://schemas.openxmlformats.org/officeDocument/2006/relationships/hyperlink" Target="http://search.ligazakon.ua/l_doc2.nsf/link1/an_1143/ed_2018_01_12/pravo1/T012341.html?pravo=1" TargetMode="External"/><Relationship Id="rId53" Type="http://schemas.openxmlformats.org/officeDocument/2006/relationships/hyperlink" Target="http://search.ligazakon.ua/l_doc2.nsf/link1/an_2730/ed_2018_01_07/pravo1/T124651.html?pravo=1" TargetMode="External"/><Relationship Id="rId58" Type="http://schemas.openxmlformats.org/officeDocument/2006/relationships/hyperlink" Target="http://search.ligazakon.ua/l_doc2.nsf/link1/an_1143/ed_2018_01_12/pravo1/T012341.html?pravo=1" TargetMode="External"/><Relationship Id="rId66"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earch.ligazakon.ua/l_doc2.nsf/link1/an_843120/ed_2018_02_06/pravo1/T030435.html?pravo=1" TargetMode="External"/><Relationship Id="rId23" Type="http://schemas.openxmlformats.org/officeDocument/2006/relationships/hyperlink" Target="http://search.ligazakon.ua/l_doc2.nsf/link1/an_940102/ed_2017_11_16/pravo1/T030755.html?pravo=1" TargetMode="External"/><Relationship Id="rId28" Type="http://schemas.openxmlformats.org/officeDocument/2006/relationships/hyperlink" Target="http://search.ligazakon.ua/l_doc2.nsf/link1/an_275/ed_2018_01_07/pravo1/T124651.html?pravo=1" TargetMode="External"/><Relationship Id="rId36" Type="http://schemas.openxmlformats.org/officeDocument/2006/relationships/hyperlink" Target="http://search.ligazakon.ua/l_doc2.nsf/link1/an_1143/ed_2018_01_12/pravo1/T012341.html?pravo=1" TargetMode="External"/><Relationship Id="rId49" Type="http://schemas.openxmlformats.org/officeDocument/2006/relationships/hyperlink" Target="http://search.ligazakon.ua/l_doc2.nsf/link1/an_3422/ed_2018_01_07/pravo1/T124651.html?pravo=1" TargetMode="External"/><Relationship Id="rId57" Type="http://schemas.openxmlformats.org/officeDocument/2006/relationships/hyperlink" Target="http://search.ligazakon.ua/l_doc2.nsf/link1/an_107/ed_2018_01_12/pravo1/T012341.html?pravo=1" TargetMode="External"/><Relationship Id="rId61" Type="http://schemas.openxmlformats.org/officeDocument/2006/relationships/hyperlink" Target="http://search.ligazakon.ua/l_doc2.nsf/link1/an_107/ed_2018_01_12/pravo1/T012341.html?pravo=1" TargetMode="External"/><Relationship Id="rId10" Type="http://schemas.openxmlformats.org/officeDocument/2006/relationships/hyperlink" Target="http://search.ligazakon.ua/l_doc2.nsf/link1/an_99/ed_2018_01_12/pravo1/T012341.html?pravo=1" TargetMode="External"/><Relationship Id="rId19" Type="http://schemas.openxmlformats.org/officeDocument/2006/relationships/hyperlink" Target="http://search.ligazakon.ua/l_doc2.nsf/link1/an_600/ed_2017_12_21/pravo1/T030436.html?pravo=1" TargetMode="External"/><Relationship Id="rId31" Type="http://schemas.openxmlformats.org/officeDocument/2006/relationships/hyperlink" Target="http://search.ligazakon.ua/l_doc2.nsf/link1/an_107/ed_2018_01_12/pravo1/T012341.html?pravo=1" TargetMode="External"/><Relationship Id="rId44" Type="http://schemas.openxmlformats.org/officeDocument/2006/relationships/hyperlink" Target="http://search.ligazakon.ua/l_doc2.nsf/link1/an_107/ed_2018_01_12/pravo1/T012341.html?pravo=1" TargetMode="External"/><Relationship Id="rId52" Type="http://schemas.openxmlformats.org/officeDocument/2006/relationships/hyperlink" Target="http://search.ligazakon.ua/l_doc2.nsf/link1/an_2722/ed_2018_01_07/pravo1/T124651.html?pravo=1" TargetMode="External"/><Relationship Id="rId60" Type="http://schemas.openxmlformats.org/officeDocument/2006/relationships/hyperlink" Target="http://search.ligazakon.ua/l_doc2.nsf/link1/an_99/ed_2018_01_12/pravo1/T012341.html?pravo=1" TargetMode="External"/><Relationship Id="rId65"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earch.ligazakon.ua/l_doc2.nsf/link1/an_60/ed_2018_01_12/pravo1/T012341.html?pravo=1" TargetMode="External"/><Relationship Id="rId14" Type="http://schemas.openxmlformats.org/officeDocument/2006/relationships/hyperlink" Target="http://search.ligazakon.ua/l_doc2.nsf/link1/an_843118/ed_2018_02_06/pravo1/T030435.html?pravo=1" TargetMode="External"/><Relationship Id="rId22" Type="http://schemas.openxmlformats.org/officeDocument/2006/relationships/hyperlink" Target="http://search.ligazakon.ua/l_doc2.nsf/link1/an_939589/ed_2017_11_16/pravo1/T030755.html?pravo=1" TargetMode="External"/><Relationship Id="rId27" Type="http://schemas.openxmlformats.org/officeDocument/2006/relationships/hyperlink" Target="http://search.ligazakon.ua/l_doc2.nsf/link1/an_14815/ed_2018_01_01/pravo1/T10_2755.html?pravo=1" TargetMode="External"/><Relationship Id="rId30" Type="http://schemas.openxmlformats.org/officeDocument/2006/relationships/hyperlink" Target="http://search.ligazakon.ua/l_doc2.nsf/link1/an_99/ed_2018_01_12/pravo1/T012341.html?pravo=1" TargetMode="External"/><Relationship Id="rId35" Type="http://schemas.openxmlformats.org/officeDocument/2006/relationships/hyperlink" Target="http://search.ligazakon.ua/l_doc2.nsf/link1/an_107/ed_2018_01_12/pravo1/T012341.html?pravo=1" TargetMode="External"/><Relationship Id="rId43" Type="http://schemas.openxmlformats.org/officeDocument/2006/relationships/hyperlink" Target="http://search.ligazakon.ua/l_doc2.nsf/link1/an_99/ed_2018_01_12/pravo1/T012341.html?pravo=1" TargetMode="External"/><Relationship Id="rId48" Type="http://schemas.openxmlformats.org/officeDocument/2006/relationships/hyperlink" Target="http://search.ligazakon.ua/l_doc2.nsf/link1/an_3422/ed_2018_01_07/pravo1/T124651.html?pravo=1" TargetMode="External"/><Relationship Id="rId56" Type="http://schemas.openxmlformats.org/officeDocument/2006/relationships/hyperlink" Target="http://search.ligazakon.ua/l_doc2.nsf/link1/an_99/ed_2018_01_12/pravo1/T012341.html?pravo=1" TargetMode="External"/><Relationship Id="rId64" Type="http://schemas.openxmlformats.org/officeDocument/2006/relationships/header" Target="header1.xml"/><Relationship Id="rId8" Type="http://schemas.openxmlformats.org/officeDocument/2006/relationships/hyperlink" Target="http://search.ligazakon.ua/l_doc2.nsf/link1/an_429/ed_2018_01_12/pravo1/T012341.html?pravo=1" TargetMode="External"/><Relationship Id="rId51" Type="http://schemas.openxmlformats.org/officeDocument/2006/relationships/hyperlink" Target="http://search.ligazakon.ua/l_doc2.nsf/link1/ed_2018_01_12/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143/ed_2018_01_12/pravo1/T012341.html?pravo=1" TargetMode="External"/><Relationship Id="rId17" Type="http://schemas.openxmlformats.org/officeDocument/2006/relationships/hyperlink" Target="http://search.ligazakon.ua/l_doc2.nsf/link1/an_386/ed_2017_12_21/pravo1/T030436.html?pravo=1" TargetMode="External"/><Relationship Id="rId25" Type="http://schemas.openxmlformats.org/officeDocument/2006/relationships/hyperlink" Target="http://search.ligazakon.ua/l_doc2.nsf/link1/an_1096/ed_2018_01_12/pravo1/T012341.html?pravo=1" TargetMode="External"/><Relationship Id="rId33" Type="http://schemas.openxmlformats.org/officeDocument/2006/relationships/hyperlink" Target="http://search.ligazakon.ua/l_doc2.nsf/link1/an_60/ed_2018_01_12/pravo1/T012341.html?pravo=1" TargetMode="External"/><Relationship Id="rId38" Type="http://schemas.openxmlformats.org/officeDocument/2006/relationships/hyperlink" Target="http://search.ligazakon.ua/l_doc2.nsf/link1/an_60/ed_2018_01_12/pravo1/T012341.html?pravo=1" TargetMode="External"/><Relationship Id="rId46" Type="http://schemas.openxmlformats.org/officeDocument/2006/relationships/hyperlink" Target="http://search.ligazakon.ua/l_doc2.nsf/link1/an_3395/ed_2018_01_07/pravo1/T124651.html?pravo=1" TargetMode="External"/><Relationship Id="rId59" Type="http://schemas.openxmlformats.org/officeDocument/2006/relationships/hyperlink" Target="http://search.ligazakon.ua/l_doc2.nsf/link1/an_60/ed_2018_01_12/pravo1/T012341.html?pravo=1" TargetMode="External"/><Relationship Id="rId67" Type="http://schemas.openxmlformats.org/officeDocument/2006/relationships/glossaryDocument" Target="glossary/document.xml"/><Relationship Id="rId20" Type="http://schemas.openxmlformats.org/officeDocument/2006/relationships/hyperlink" Target="http://search.ligazakon.ua/l_doc2.nsf/link1/an_606/ed_2017_12_21/pravo1/T030436.html?pravo=1" TargetMode="External"/><Relationship Id="rId41" Type="http://schemas.openxmlformats.org/officeDocument/2006/relationships/hyperlink" Target="http://search.ligazakon.ua/l_doc2.nsf/link1/an_1143/ed_2018_01_12/pravo1/T012341.html?pravo=1" TargetMode="External"/><Relationship Id="rId54" Type="http://schemas.openxmlformats.org/officeDocument/2006/relationships/hyperlink" Target="http://search.ligazakon.ua/l_doc2.nsf/link1/an_3458/ed_2018_01_07/pravo1/T124651.html?pravo=1" TargetMode="External"/><Relationship Id="rId62" Type="http://schemas.openxmlformats.org/officeDocument/2006/relationships/hyperlink" Target="http://search.ligazakon.ua/l_doc2.nsf/link1/an_1143/ed_2018_01_12/pravo1/T012341.html?pravo=1"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reyestr.court.gov.ua/Review/7207668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5570099B2D04AE7A41B40ED5CAFD1EE"/>
        <w:category>
          <w:name w:val="Общие"/>
          <w:gallery w:val="placeholder"/>
        </w:category>
        <w:types>
          <w:type w:val="bbPlcHdr"/>
        </w:types>
        <w:behaviors>
          <w:behavior w:val="content"/>
        </w:behaviors>
        <w:guid w:val="{797F8A9A-79F7-4CB8-A5B1-16B7A1AC6557}"/>
      </w:docPartPr>
      <w:docPartBody>
        <w:p w:rsidR="00000000" w:rsidRDefault="00457244" w:rsidP="00457244">
          <w:pPr>
            <w:pStyle w:val="65570099B2D04AE7A41B40ED5CAFD1EE"/>
          </w:pPr>
          <w:r>
            <w:rPr>
              <w:lang w:val="ru-RU"/>
            </w:rP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244"/>
    <w:rsid w:val="0045724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5570099B2D04AE7A41B40ED5CAFD1EE">
    <w:name w:val="65570099B2D04AE7A41B40ED5CAFD1EE"/>
    <w:rsid w:val="004572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21161</Words>
  <Characters>12063</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2</cp:revision>
  <dcterms:created xsi:type="dcterms:W3CDTF">2018-06-25T13:23:00Z</dcterms:created>
  <dcterms:modified xsi:type="dcterms:W3CDTF">2018-06-25T13:24:00Z</dcterms:modified>
</cp:coreProperties>
</file>